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97" w:rsidRPr="00C52E73" w:rsidRDefault="002C3097" w:rsidP="002C3097">
      <w:pPr>
        <w:pStyle w:val="Betarp"/>
        <w:tabs>
          <w:tab w:val="left" w:pos="7088"/>
        </w:tabs>
        <w:rPr>
          <w:rFonts w:ascii="Times New Roman" w:hAnsi="Times New Roman" w:cs="Times New Roman"/>
          <w:sz w:val="24"/>
          <w:szCs w:val="24"/>
        </w:rPr>
      </w:pPr>
      <w:r w:rsidRPr="00C52E73">
        <w:rPr>
          <w:rFonts w:ascii="Times New Roman" w:hAnsi="Times New Roman" w:cs="Times New Roman"/>
        </w:rPr>
        <w:t xml:space="preserve">                                                                                         </w:t>
      </w:r>
      <w:r>
        <w:rPr>
          <w:rFonts w:ascii="Times New Roman" w:hAnsi="Times New Roman" w:cs="Times New Roman"/>
        </w:rPr>
        <w:t xml:space="preserve">  </w:t>
      </w:r>
      <w:r w:rsidRPr="00C52E73">
        <w:rPr>
          <w:rFonts w:ascii="Times New Roman" w:hAnsi="Times New Roman" w:cs="Times New Roman"/>
        </w:rPr>
        <w:t xml:space="preserve">  </w:t>
      </w:r>
      <w:r>
        <w:rPr>
          <w:rFonts w:ascii="Times New Roman" w:hAnsi="Times New Roman" w:cs="Times New Roman"/>
        </w:rPr>
        <w:t xml:space="preserve">                    </w:t>
      </w:r>
      <w:r w:rsidRPr="00C52E73">
        <w:rPr>
          <w:rFonts w:ascii="Times New Roman" w:hAnsi="Times New Roman" w:cs="Times New Roman"/>
          <w:sz w:val="24"/>
          <w:szCs w:val="24"/>
        </w:rPr>
        <w:t>PATVIRTINTA</w:t>
      </w:r>
    </w:p>
    <w:p w:rsidR="002C3097" w:rsidRPr="00C52E73" w:rsidRDefault="002C3097" w:rsidP="002C3097">
      <w:pPr>
        <w:pStyle w:val="Betarp"/>
        <w:rPr>
          <w:rFonts w:ascii="Times New Roman" w:hAnsi="Times New Roman" w:cs="Times New Roman"/>
          <w:sz w:val="24"/>
          <w:szCs w:val="24"/>
        </w:rPr>
      </w:pPr>
      <w:r w:rsidRPr="00C52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E73">
        <w:rPr>
          <w:rFonts w:ascii="Times New Roman" w:hAnsi="Times New Roman" w:cs="Times New Roman"/>
          <w:sz w:val="24"/>
          <w:szCs w:val="24"/>
        </w:rPr>
        <w:t xml:space="preserve">Vilniaus Sofijos Kovalevskajos </w:t>
      </w:r>
    </w:p>
    <w:p w:rsidR="002C3097" w:rsidRPr="00C52E73" w:rsidRDefault="002C3097" w:rsidP="002C3097">
      <w:pPr>
        <w:pStyle w:val="Betarp"/>
        <w:rPr>
          <w:rFonts w:ascii="Times New Roman" w:hAnsi="Times New Roman" w:cs="Times New Roman"/>
          <w:sz w:val="24"/>
          <w:szCs w:val="24"/>
        </w:rPr>
      </w:pPr>
      <w:r w:rsidRPr="00C52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E73">
        <w:rPr>
          <w:rFonts w:ascii="Times New Roman" w:hAnsi="Times New Roman" w:cs="Times New Roman"/>
          <w:sz w:val="24"/>
          <w:szCs w:val="24"/>
        </w:rPr>
        <w:t>progimnazijos l. e. p. direktoriaus</w:t>
      </w:r>
    </w:p>
    <w:p w:rsidR="002C3097" w:rsidRPr="00C52E73" w:rsidRDefault="002C3097" w:rsidP="002C3097">
      <w:pPr>
        <w:pStyle w:val="Betarp"/>
        <w:rPr>
          <w:rFonts w:ascii="Times New Roman" w:hAnsi="Times New Roman" w:cs="Times New Roman"/>
          <w:sz w:val="24"/>
          <w:szCs w:val="24"/>
        </w:rPr>
      </w:pPr>
      <w:r w:rsidRPr="00C52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E73">
        <w:rPr>
          <w:rFonts w:ascii="Times New Roman" w:hAnsi="Times New Roman" w:cs="Times New Roman"/>
          <w:sz w:val="24"/>
          <w:szCs w:val="24"/>
        </w:rPr>
        <w:t xml:space="preserve"> 2017 m.  </w:t>
      </w:r>
      <w:r>
        <w:rPr>
          <w:rFonts w:ascii="Times New Roman" w:hAnsi="Times New Roman" w:cs="Times New Roman"/>
          <w:sz w:val="24"/>
          <w:szCs w:val="24"/>
        </w:rPr>
        <w:t>kovo 9</w:t>
      </w:r>
      <w:r w:rsidRPr="00C52E73">
        <w:rPr>
          <w:rFonts w:ascii="Times New Roman" w:hAnsi="Times New Roman" w:cs="Times New Roman"/>
          <w:sz w:val="24"/>
          <w:szCs w:val="24"/>
        </w:rPr>
        <w:t xml:space="preserve"> d.</w:t>
      </w:r>
    </w:p>
    <w:p w:rsidR="002C3097" w:rsidRPr="00C52E73" w:rsidRDefault="002C3097" w:rsidP="002C3097">
      <w:pPr>
        <w:pStyle w:val="Betarp"/>
        <w:rPr>
          <w:rFonts w:ascii="Times New Roman" w:eastAsia="Times New Roman" w:hAnsi="Times New Roman" w:cs="Times New Roman"/>
          <w:sz w:val="24"/>
          <w:szCs w:val="24"/>
        </w:rPr>
      </w:pPr>
      <w:r w:rsidRPr="00C52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E73">
        <w:rPr>
          <w:rFonts w:ascii="Times New Roman" w:hAnsi="Times New Roman" w:cs="Times New Roman"/>
          <w:sz w:val="24"/>
          <w:szCs w:val="24"/>
        </w:rPr>
        <w:t>įsakymu Nr. V-</w:t>
      </w:r>
      <w:r w:rsidRPr="00C52E73">
        <w:rPr>
          <w:rFonts w:ascii="Times New Roman" w:hAnsi="Times New Roman" w:cs="Times New Roman"/>
        </w:rPr>
        <w:t xml:space="preserve"> </w:t>
      </w:r>
      <w:r>
        <w:rPr>
          <w:rFonts w:ascii="Times New Roman" w:hAnsi="Times New Roman" w:cs="Times New Roman"/>
        </w:rPr>
        <w:t>28/2</w:t>
      </w:r>
      <w:r w:rsidRPr="00C52E73">
        <w:rPr>
          <w:rFonts w:ascii="Times New Roman" w:hAnsi="Times New Roman" w:cs="Times New Roman"/>
        </w:rPr>
        <w:cr/>
      </w:r>
    </w:p>
    <w:p w:rsidR="002C3097" w:rsidRPr="00EC5352" w:rsidRDefault="002C3097" w:rsidP="002C3097">
      <w:pPr>
        <w:spacing w:before="100" w:beforeAutospacing="1" w:after="240" w:line="360" w:lineRule="auto"/>
        <w:jc w:val="center"/>
        <w:rPr>
          <w:rFonts w:ascii="Times New Roman" w:eastAsia="Times New Roman" w:hAnsi="Times New Roman" w:cs="Times New Roman"/>
          <w:b/>
          <w:bCs/>
          <w:sz w:val="24"/>
          <w:szCs w:val="24"/>
        </w:rPr>
      </w:pPr>
      <w:r w:rsidRPr="00EC5352">
        <w:rPr>
          <w:rFonts w:ascii="Times New Roman" w:eastAsia="Times New Roman" w:hAnsi="Times New Roman" w:cs="Times New Roman"/>
          <w:b/>
          <w:bCs/>
          <w:sz w:val="24"/>
          <w:szCs w:val="24"/>
        </w:rPr>
        <w:t xml:space="preserve">PRIĖMIMO Į VILNIAUS  SOFIJOS KOVALEVSKAJOS PROGIMNAZIJĄ </w:t>
      </w:r>
    </w:p>
    <w:p w:rsidR="002C3097" w:rsidRDefault="002C3097" w:rsidP="002C3097">
      <w:pPr>
        <w:spacing w:before="100" w:beforeAutospacing="1" w:after="240" w:line="360" w:lineRule="auto"/>
        <w:jc w:val="center"/>
        <w:rPr>
          <w:rFonts w:ascii="Times New Roman" w:eastAsia="Times New Roman" w:hAnsi="Times New Roman" w:cs="Times New Roman"/>
          <w:b/>
          <w:bCs/>
          <w:sz w:val="24"/>
          <w:szCs w:val="24"/>
        </w:rPr>
      </w:pPr>
      <w:r w:rsidRPr="00EC5352">
        <w:rPr>
          <w:rFonts w:ascii="Times New Roman" w:eastAsia="Times New Roman" w:hAnsi="Times New Roman" w:cs="Times New Roman"/>
          <w:b/>
          <w:bCs/>
          <w:sz w:val="24"/>
          <w:szCs w:val="24"/>
        </w:rPr>
        <w:t>TVARKOS APRAŠAS</w:t>
      </w:r>
    </w:p>
    <w:p w:rsidR="002C3097" w:rsidRPr="00EC5352" w:rsidRDefault="002C3097" w:rsidP="002C3097">
      <w:pPr>
        <w:spacing w:before="100" w:beforeAutospacing="1" w:after="240" w:line="360" w:lineRule="auto"/>
        <w:jc w:val="center"/>
        <w:rPr>
          <w:rFonts w:ascii="Times New Roman" w:eastAsia="Times New Roman" w:hAnsi="Times New Roman" w:cs="Times New Roman"/>
          <w:b/>
          <w:bCs/>
          <w:sz w:val="24"/>
          <w:szCs w:val="24"/>
        </w:rPr>
      </w:pP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0" w:name="part_78ea07bc896c4972bc2eaf50ab4fe1dd"/>
      <w:bookmarkEnd w:id="0"/>
      <w:r w:rsidRPr="00EC5352">
        <w:rPr>
          <w:rFonts w:ascii="Times New Roman" w:eastAsia="Times New Roman" w:hAnsi="Times New Roman" w:cs="Times New Roman"/>
          <w:b/>
          <w:bCs/>
          <w:sz w:val="24"/>
          <w:szCs w:val="24"/>
        </w:rPr>
        <w:t>I SKYRIUS</w:t>
      </w:r>
    </w:p>
    <w:p w:rsidR="002C3097" w:rsidRPr="009E013C" w:rsidRDefault="002C3097" w:rsidP="002C3097">
      <w:pPr>
        <w:spacing w:before="100" w:beforeAutospacing="1" w:after="100" w:afterAutospacing="1" w:line="360" w:lineRule="auto"/>
        <w:jc w:val="center"/>
        <w:rPr>
          <w:rFonts w:ascii="Times New Roman" w:eastAsia="Times New Roman" w:hAnsi="Times New Roman" w:cs="Times New Roman"/>
          <w:b/>
          <w:bCs/>
          <w:sz w:val="24"/>
          <w:szCs w:val="24"/>
        </w:rPr>
      </w:pPr>
      <w:r w:rsidRPr="00EC5352">
        <w:rPr>
          <w:rFonts w:ascii="Times New Roman" w:eastAsia="Times New Roman" w:hAnsi="Times New Roman" w:cs="Times New Roman"/>
          <w:b/>
          <w:bCs/>
          <w:sz w:val="24"/>
          <w:szCs w:val="24"/>
        </w:rPr>
        <w:t>BENDROSIOS NUOSTATOS</w:t>
      </w:r>
      <w:bookmarkStart w:id="1" w:name="part_50282af9781b48de9d738c52a5a5201c"/>
      <w:bookmarkEnd w:id="1"/>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1. </w:t>
      </w:r>
      <w:r w:rsidRPr="00EC5352">
        <w:rPr>
          <w:rFonts w:ascii="Times New Roman" w:hAnsi="Times New Roman" w:cs="Times New Roman"/>
          <w:color w:val="000000"/>
          <w:sz w:val="24"/>
          <w:szCs w:val="24"/>
        </w:rPr>
        <w:t>Priėmimo į Vilniaus Sofijos Kovalevskajos progimnaziją tvarkos aprašas (toliau –Aprašas) parengtas vadovaujantis „Priėmimo į Vilniaus miesto savivaldybės bendrojo ugdymo mokyklas tvarkos aprašu“, patvirtintu Vilniaus miesto savivaldybės tarybos 2017 m. sausio 11 d. sprendimu Nr.1-794.</w:t>
      </w:r>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2. Priėmimo į Vilniaus  Sofijos Kovalevskajos progimnaziją tvarkos aprašas (toliau – Aprašas) nustato  mokinių priėmimo mokytis pagal pradinio, pagrindinio (I-</w:t>
      </w:r>
      <w:proofErr w:type="spellStart"/>
      <w:r w:rsidRPr="00EC5352">
        <w:rPr>
          <w:rFonts w:ascii="Times New Roman" w:eastAsia="Times New Roman" w:hAnsi="Times New Roman" w:cs="Times New Roman"/>
          <w:sz w:val="24"/>
          <w:szCs w:val="24"/>
        </w:rPr>
        <w:t>os</w:t>
      </w:r>
      <w:proofErr w:type="spellEnd"/>
      <w:r w:rsidRPr="00EC5352">
        <w:rPr>
          <w:rFonts w:ascii="Times New Roman" w:eastAsia="Times New Roman" w:hAnsi="Times New Roman" w:cs="Times New Roman"/>
          <w:sz w:val="24"/>
          <w:szCs w:val="24"/>
        </w:rPr>
        <w:t xml:space="preserve"> pakopos) ugdymo programas į Vilniaus Sofijos Kovalevskajos progimnaziją  (toliau –  progimnazija) tvarką, priėmimo mokytis bendruosius kriterijus ir pirmumo kriterijus pagal pradinio, pagrindinio (I-</w:t>
      </w:r>
      <w:proofErr w:type="spellStart"/>
      <w:r w:rsidRPr="00EC5352">
        <w:rPr>
          <w:rFonts w:ascii="Times New Roman" w:eastAsia="Times New Roman" w:hAnsi="Times New Roman" w:cs="Times New Roman"/>
          <w:sz w:val="24"/>
          <w:szCs w:val="24"/>
        </w:rPr>
        <w:t>os</w:t>
      </w:r>
      <w:proofErr w:type="spellEnd"/>
      <w:r w:rsidRPr="00EC5352">
        <w:rPr>
          <w:rFonts w:ascii="Times New Roman" w:eastAsia="Times New Roman" w:hAnsi="Times New Roman" w:cs="Times New Roman"/>
          <w:sz w:val="24"/>
          <w:szCs w:val="24"/>
        </w:rPr>
        <w:t xml:space="preserve"> pakopos)   ugdymo programas, jei pateiktų prašymų skaičius yra didesnis už mokymosi vietų skaičių  progimnazijoje, dokumentus, kuriuos turi pateikti į  progimnaziją priimami asmenys, prašymų priėmimo ir registravimo tvarką, priėmimo į progimnaziją įforminimą.</w:t>
      </w:r>
      <w:bookmarkStart w:id="2" w:name="part_ac4a2d03868649f6a828f3c2ce6a1e00"/>
      <w:bookmarkEnd w:id="2"/>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3.  Šiame Apraše vartojamos sąvokos:</w:t>
      </w:r>
      <w:bookmarkStart w:id="3" w:name="part_91ffa8408a57487389e2846746c2ff6d"/>
      <w:bookmarkEnd w:id="3"/>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3.1. </w:t>
      </w:r>
      <w:r w:rsidRPr="00EC5352">
        <w:rPr>
          <w:rFonts w:ascii="Times New Roman" w:eastAsia="Times New Roman" w:hAnsi="Times New Roman" w:cs="Times New Roman"/>
          <w:b/>
          <w:bCs/>
          <w:sz w:val="24"/>
          <w:szCs w:val="24"/>
        </w:rPr>
        <w:t>progimnazijos aptarnavimo teritorija</w:t>
      </w:r>
      <w:r w:rsidRPr="00EC5352">
        <w:rPr>
          <w:rFonts w:ascii="Times New Roman" w:eastAsia="Times New Roman" w:hAnsi="Times New Roman" w:cs="Times New Roman"/>
          <w:sz w:val="24"/>
          <w:szCs w:val="24"/>
        </w:rPr>
        <w:t xml:space="preserve"> –  progimnazijai priskirta teritorija, kurią nustato Savivaldybės taryba arba jos įgaliota institucija;</w:t>
      </w:r>
      <w:bookmarkStart w:id="4" w:name="part_ab0b437274434034996458ba768d091d"/>
      <w:bookmarkEnd w:id="4"/>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3.2. </w:t>
      </w:r>
      <w:r w:rsidRPr="00EC5352">
        <w:rPr>
          <w:rFonts w:ascii="Times New Roman" w:eastAsia="Times New Roman" w:hAnsi="Times New Roman" w:cs="Times New Roman"/>
          <w:b/>
          <w:bCs/>
          <w:sz w:val="24"/>
          <w:szCs w:val="24"/>
        </w:rPr>
        <w:t xml:space="preserve">mokymo sutartis </w:t>
      </w:r>
      <w:r w:rsidRPr="00EC5352">
        <w:rPr>
          <w:rFonts w:ascii="Times New Roman" w:eastAsia="Times New Roman" w:hAnsi="Times New Roman" w:cs="Times New Roman"/>
          <w:sz w:val="24"/>
          <w:szCs w:val="24"/>
        </w:rPr>
        <w:t>– mokinio ir švietimo teikėjo susitarimas dėl mokymo ir mokymosi;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 w:name="part_5619fec206bc4614a50c5c89adcbbf55"/>
      <w:bookmarkEnd w:id="5"/>
      <w:r w:rsidRPr="00EC5352">
        <w:rPr>
          <w:rFonts w:ascii="Times New Roman" w:eastAsia="Times New Roman" w:hAnsi="Times New Roman" w:cs="Times New Roman"/>
          <w:sz w:val="24"/>
          <w:szCs w:val="24"/>
        </w:rPr>
        <w:t xml:space="preserve">          3.3. </w:t>
      </w:r>
      <w:r w:rsidRPr="00EC5352">
        <w:rPr>
          <w:rFonts w:ascii="Times New Roman" w:eastAsia="Times New Roman" w:hAnsi="Times New Roman" w:cs="Times New Roman"/>
          <w:b/>
          <w:bCs/>
          <w:sz w:val="24"/>
          <w:szCs w:val="24"/>
        </w:rPr>
        <w:t>laisva mokymosi vieta klasėje</w:t>
      </w:r>
      <w:r w:rsidRPr="00EC5352">
        <w:rPr>
          <w:rFonts w:ascii="Times New Roman" w:eastAsia="Times New Roman" w:hAnsi="Times New Roman" w:cs="Times New Roman"/>
          <w:sz w:val="24"/>
          <w:szCs w:val="24"/>
        </w:rPr>
        <w:t xml:space="preserve"> – trūkstamų vietų skaičius iki maksimalaus mokinių skaičiaus klasėje.</w:t>
      </w:r>
      <w:bookmarkStart w:id="6" w:name="part_05326fab48514b579ebd373712d76722"/>
      <w:bookmarkEnd w:id="6"/>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4. Kitos šiame Apraše vartojamos sąvokos atitinka Lietuvos Respublikos švietimo įstatyme ir kituose teisės aktuose apibrėžtas sąvokas.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 w:name="part_6b4bed08780a4cba8cb3260ec5f48a09"/>
      <w:bookmarkEnd w:id="7"/>
      <w:r w:rsidRPr="00EC5352">
        <w:rPr>
          <w:rFonts w:ascii="Times New Roman" w:eastAsia="Times New Roman" w:hAnsi="Times New Roman" w:cs="Times New Roman"/>
          <w:sz w:val="24"/>
          <w:szCs w:val="24"/>
        </w:rPr>
        <w:t xml:space="preserve">          5. Šiuo Aprašu siekiama užtikrinti mokymosi prieinamumą pagal  pradinio ir pagrindinio (I-</w:t>
      </w:r>
      <w:proofErr w:type="spellStart"/>
      <w:r w:rsidRPr="00EC5352">
        <w:rPr>
          <w:rFonts w:ascii="Times New Roman" w:eastAsia="Times New Roman" w:hAnsi="Times New Roman" w:cs="Times New Roman"/>
          <w:sz w:val="24"/>
          <w:szCs w:val="24"/>
        </w:rPr>
        <w:t>os</w:t>
      </w:r>
      <w:proofErr w:type="spellEnd"/>
      <w:r w:rsidRPr="00EC5352">
        <w:rPr>
          <w:rFonts w:ascii="Times New Roman" w:eastAsia="Times New Roman" w:hAnsi="Times New Roman" w:cs="Times New Roman"/>
          <w:sz w:val="24"/>
          <w:szCs w:val="24"/>
        </w:rPr>
        <w:t xml:space="preserve"> pakopos) ugdymo programas faktiškai gyvenantiems  progimnazijos teritorijoje asmenims.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 w:name="part_3016f191d9e040aea4efc128688ac5e4"/>
      <w:bookmarkEnd w:id="8"/>
      <w:r w:rsidRPr="00EC5352">
        <w:rPr>
          <w:rFonts w:ascii="Times New Roman" w:eastAsia="Times New Roman" w:hAnsi="Times New Roman" w:cs="Times New Roman"/>
          <w:sz w:val="24"/>
          <w:szCs w:val="24"/>
        </w:rPr>
        <w:lastRenderedPageBreak/>
        <w:t xml:space="preserve">          6. Aprašas skelbiamas progimnazijos internetinėje svetainėje:  </w:t>
      </w:r>
      <w:proofErr w:type="spellStart"/>
      <w:r w:rsidRPr="00EC5352">
        <w:rPr>
          <w:rFonts w:ascii="Times New Roman" w:eastAsia="Times New Roman" w:hAnsi="Times New Roman" w:cs="Times New Roman"/>
          <w:sz w:val="24"/>
          <w:szCs w:val="24"/>
          <w:u w:val="single"/>
        </w:rPr>
        <w:t>www.sofijoskovalevskajosmokykla.lt</w:t>
      </w:r>
      <w:proofErr w:type="spellEnd"/>
    </w:p>
    <w:p w:rsidR="002C3097" w:rsidRPr="00EC5352" w:rsidRDefault="002C3097" w:rsidP="002C3097">
      <w:pPr>
        <w:spacing w:after="0" w:line="360" w:lineRule="auto"/>
        <w:ind w:firstLine="567"/>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Progimnazijos vadovas atsako už šio aprašo paskelbimą  progimnazijos bendruomenių nariams (mokiniams, jų tėvams (globėjams, rūpintojams) ir kitiems suinteresuotiems asmenims).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 w:name="part_7a9464c683e04a8f9066618c462b3594"/>
      <w:bookmarkEnd w:id="9"/>
      <w:r w:rsidRPr="00EC5352">
        <w:rPr>
          <w:rFonts w:ascii="Times New Roman" w:eastAsia="Times New Roman" w:hAnsi="Times New Roman" w:cs="Times New Roman"/>
          <w:sz w:val="24"/>
          <w:szCs w:val="24"/>
        </w:rPr>
        <w:t xml:space="preserve">          7. Asmenys į  Vilniaus Sofijos Kovalevskajos progimnaziją mokytis pagal Lietuvos Respublikos švietimo ir mokslo ministro nustatyta tvarka pritaikytas bendrojo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ministro 2004 m. birželio 25 d. įsakymu Nr. ISAK-1019 (2011 m. liepos 20 d. įsakymo  Nr. V-1369 redakcija). </w:t>
      </w:r>
    </w:p>
    <w:p w:rsidR="002C3097" w:rsidRPr="00EC5352" w:rsidRDefault="002C3097" w:rsidP="002C3097">
      <w:pPr>
        <w:spacing w:after="0" w:line="360" w:lineRule="auto"/>
        <w:jc w:val="both"/>
        <w:rPr>
          <w:rFonts w:ascii="Times New Roman" w:eastAsia="Times New Roman" w:hAnsi="Times New Roman" w:cs="Times New Roman"/>
          <w:sz w:val="24"/>
          <w:szCs w:val="24"/>
        </w:rPr>
      </w:pP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10" w:name="part_c3a0a9be7f3c472d9a91f29a58d708a7"/>
      <w:bookmarkStart w:id="11" w:name="part_baca3c2e9b934db0aac1c414b9f234a4"/>
      <w:bookmarkEnd w:id="10"/>
      <w:bookmarkEnd w:id="11"/>
      <w:r w:rsidRPr="00EC5352">
        <w:rPr>
          <w:rFonts w:ascii="Times New Roman" w:eastAsia="Times New Roman" w:hAnsi="Times New Roman" w:cs="Times New Roman"/>
          <w:b/>
          <w:bCs/>
          <w:sz w:val="24"/>
          <w:szCs w:val="24"/>
        </w:rPr>
        <w:t>II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ASMENŲ PRIĖMIMO MOKYTIS Į VILNIAUS  SOFIJOS KOVALEVSKAJOS PROGIMNAZIJĄ BENDRIEJI KRITERIJAI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 w:name="part_646ae19d392b4384a71d12a1314c14b5"/>
      <w:bookmarkEnd w:id="12"/>
      <w:r w:rsidRPr="00EC5352">
        <w:rPr>
          <w:rFonts w:ascii="Times New Roman" w:eastAsia="Times New Roman" w:hAnsi="Times New Roman" w:cs="Times New Roman"/>
          <w:sz w:val="24"/>
          <w:szCs w:val="24"/>
        </w:rPr>
        <w:t xml:space="preserve">          8. Mokinių priėmimas į  progimnaziją pradėti ar tęsti mokytis pagal pradinio ir pagrindinio (I-</w:t>
      </w:r>
      <w:proofErr w:type="spellStart"/>
      <w:r w:rsidRPr="00EC5352">
        <w:rPr>
          <w:rFonts w:ascii="Times New Roman" w:eastAsia="Times New Roman" w:hAnsi="Times New Roman" w:cs="Times New Roman"/>
          <w:sz w:val="24"/>
          <w:szCs w:val="24"/>
        </w:rPr>
        <w:t>os</w:t>
      </w:r>
      <w:proofErr w:type="spellEnd"/>
      <w:r w:rsidRPr="00EC5352">
        <w:rPr>
          <w:rFonts w:ascii="Times New Roman" w:eastAsia="Times New Roman" w:hAnsi="Times New Roman" w:cs="Times New Roman"/>
          <w:sz w:val="24"/>
          <w:szCs w:val="24"/>
        </w:rPr>
        <w:t xml:space="preserve"> pakopos) ugdymo programas vykdomas teritoriniu principu pagal Savivaldybės tarybos sprendimu  progimnazijai  nustatytą aptarnavimo teritoriją.</w:t>
      </w:r>
      <w:bookmarkStart w:id="13" w:name="part_0ff20936f573400e8b33acf2db6b5c30"/>
      <w:bookmarkStart w:id="14" w:name="part_ff3abdf71a214ed9a51ada58ee61207d"/>
      <w:bookmarkStart w:id="15" w:name="part_b6121f9a2ef44487b70a5ede9b38dd12"/>
      <w:bookmarkStart w:id="16" w:name="part_1d6e4b3be9dd41ae96104c0979a9df01"/>
      <w:bookmarkStart w:id="17" w:name="part_f39ee40039864d6b8f8bfba778ddb133"/>
      <w:bookmarkStart w:id="18" w:name="part_757a686dfdfc4bba9959f4dfd777b8a5"/>
      <w:bookmarkStart w:id="19" w:name="part_28bee554916e4bdbb186c46bdd003028"/>
      <w:bookmarkStart w:id="20" w:name="part_9980ccdf8adc42e595e5a6cbb8ed2915"/>
      <w:bookmarkStart w:id="21" w:name="part_3a2413ff51504d14a093c4803d706a9a"/>
      <w:bookmarkStart w:id="22" w:name="part_887e591e751c48ff911a861b3bf57499"/>
      <w:bookmarkStart w:id="23" w:name="part_4e1a8c9e7df94364a6102ed1726cc4ba"/>
      <w:bookmarkStart w:id="24" w:name="part_58a7567c6c204f3e99e013597179d9c0"/>
      <w:bookmarkEnd w:id="13"/>
      <w:bookmarkEnd w:id="14"/>
      <w:bookmarkEnd w:id="15"/>
      <w:bookmarkEnd w:id="16"/>
      <w:bookmarkEnd w:id="17"/>
      <w:bookmarkEnd w:id="18"/>
      <w:bookmarkEnd w:id="19"/>
      <w:bookmarkEnd w:id="20"/>
      <w:bookmarkEnd w:id="21"/>
      <w:bookmarkEnd w:id="22"/>
      <w:bookmarkEnd w:id="23"/>
      <w:bookmarkEnd w:id="24"/>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9. Mokinys, nutraukęs mokymąsi, Lietuvos Respublikos teisės aktuose ar sutartyse nustatyta tvarka gali jį atnaujinti  progimnazijoje  ar kitoje ugdymo įstaigoje.</w:t>
      </w:r>
      <w:bookmarkStart w:id="25" w:name="part_a03f4b3344e342508c89b35d0c83f68c"/>
      <w:bookmarkStart w:id="26" w:name="part_b9150871d5294b8d808403dffc3fe9b0"/>
      <w:bookmarkEnd w:id="25"/>
      <w:bookmarkEnd w:id="26"/>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10. Klasės progimnazijoje komplektuojamos vadovaujantis Mokyklų, vykdančių formaliojo švietimo programas, tinklo kūrimo taisyklėmis, patvirtintomis Lietuvos Respublikos Vyriausybės 2011 m. birželio 29 d. nutarimu Nr. 768.</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27" w:name="part_442f785abf75430f8a87f4fd111ec92c"/>
      <w:bookmarkEnd w:id="27"/>
      <w:r w:rsidRPr="00EC5352">
        <w:rPr>
          <w:rFonts w:ascii="Times New Roman" w:eastAsia="Times New Roman" w:hAnsi="Times New Roman" w:cs="Times New Roman"/>
          <w:b/>
          <w:bCs/>
          <w:sz w:val="24"/>
          <w:szCs w:val="24"/>
        </w:rPr>
        <w:t>III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ASMENŲ PRIĖMIMO MOKYTIS PRAŠYMŲ PATEIKIMAS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28" w:name="part_b8fde05578fe46bf9663eaf1f5ef82b9"/>
      <w:bookmarkEnd w:id="28"/>
      <w:r w:rsidRPr="00EC5352">
        <w:rPr>
          <w:rFonts w:ascii="Times New Roman" w:eastAsia="Times New Roman" w:hAnsi="Times New Roman" w:cs="Times New Roman"/>
          <w:bCs/>
          <w:sz w:val="24"/>
          <w:szCs w:val="24"/>
        </w:rPr>
        <w:t xml:space="preserve">        11.</w:t>
      </w:r>
      <w:r w:rsidRPr="00EC5352">
        <w:rPr>
          <w:rFonts w:ascii="Times New Roman" w:eastAsia="Times New Roman" w:hAnsi="Times New Roman" w:cs="Times New Roman"/>
          <w:b/>
          <w:bCs/>
          <w:sz w:val="24"/>
          <w:szCs w:val="24"/>
        </w:rPr>
        <w:t xml:space="preserve"> </w:t>
      </w:r>
      <w:r w:rsidRPr="00EC5352">
        <w:rPr>
          <w:rFonts w:ascii="Times New Roman" w:eastAsia="Times New Roman" w:hAnsi="Times New Roman" w:cs="Times New Roman"/>
          <w:sz w:val="24"/>
          <w:szCs w:val="24"/>
        </w:rPr>
        <w:t>Asmuo, pageidaujantis mokytis pagal   pradinio ir pagrindinio (I-</w:t>
      </w:r>
      <w:proofErr w:type="spellStart"/>
      <w:r w:rsidRPr="00EC5352">
        <w:rPr>
          <w:rFonts w:ascii="Times New Roman" w:eastAsia="Times New Roman" w:hAnsi="Times New Roman" w:cs="Times New Roman"/>
          <w:sz w:val="24"/>
          <w:szCs w:val="24"/>
        </w:rPr>
        <w:t>os</w:t>
      </w:r>
      <w:proofErr w:type="spellEnd"/>
      <w:r w:rsidRPr="00EC5352">
        <w:rPr>
          <w:rFonts w:ascii="Times New Roman" w:eastAsia="Times New Roman" w:hAnsi="Times New Roman" w:cs="Times New Roman"/>
          <w:sz w:val="24"/>
          <w:szCs w:val="24"/>
        </w:rPr>
        <w:t xml:space="preserve"> pakopos)  ugdymo programas, pirmiausia  progimnazijos direktoriui pateikia nustatytos formos prašymą. Prašymą už vaiką iki 14 metų pateikia vienas iš tėvų (globėjų, rūpintojų), 14–18 metų vaikas prašymą pateikia pats, turėdamas vieno iš tėvų (globėjų, rūpintojų) rašytinį sutikimą. </w:t>
      </w:r>
      <w:bookmarkStart w:id="29" w:name="part_01b6ea9b4456466ea8eaa0c067b835cc"/>
      <w:bookmarkEnd w:id="29"/>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lastRenderedPageBreak/>
        <w:t xml:space="preserve">       12. Prašymai mokytis pagal bendrojo ugdymo programas teikiami nuolat bet kuriems metams. Prašymų pateikimo pradžia </w:t>
      </w:r>
      <w:r w:rsidRPr="00EC5352">
        <w:rPr>
          <w:rFonts w:ascii="Times New Roman" w:eastAsia="Times New Roman" w:hAnsi="Times New Roman" w:cs="Times New Roman"/>
          <w:i/>
          <w:sz w:val="24"/>
          <w:szCs w:val="24"/>
        </w:rPr>
        <w:t>kovo 1 d</w:t>
      </w:r>
      <w:r w:rsidRPr="00EC5352">
        <w:rPr>
          <w:rFonts w:ascii="Times New Roman" w:eastAsia="Times New Roman" w:hAnsi="Times New Roman" w:cs="Times New Roman"/>
          <w:sz w:val="24"/>
          <w:szCs w:val="24"/>
        </w:rPr>
        <w:t xml:space="preserve">. Prašymai pildomi internetu. Prašymų formos skelbiamos Savivaldybės interneto svetainės puslapyje </w:t>
      </w:r>
      <w:proofErr w:type="spellStart"/>
      <w:r w:rsidRPr="00EC5352">
        <w:rPr>
          <w:rFonts w:ascii="Times New Roman" w:eastAsia="Times New Roman" w:hAnsi="Times New Roman" w:cs="Times New Roman"/>
          <w:sz w:val="24"/>
          <w:szCs w:val="24"/>
          <w:u w:val="single"/>
        </w:rPr>
        <w:t>www.vilnius.lt</w:t>
      </w:r>
      <w:proofErr w:type="spellEnd"/>
      <w:r w:rsidRPr="00EC5352">
        <w:rPr>
          <w:rFonts w:ascii="Times New Roman" w:eastAsia="Times New Roman" w:hAnsi="Times New Roman" w:cs="Times New Roman"/>
          <w:sz w:val="24"/>
          <w:szCs w:val="24"/>
          <w:u w:val="single"/>
        </w:rPr>
        <w:t>/</w:t>
      </w:r>
      <w:proofErr w:type="spellStart"/>
      <w:r w:rsidRPr="00EC5352">
        <w:rPr>
          <w:rFonts w:ascii="Times New Roman" w:eastAsia="Times New Roman" w:hAnsi="Times New Roman" w:cs="Times New Roman"/>
          <w:sz w:val="24"/>
          <w:szCs w:val="24"/>
          <w:u w:val="single"/>
        </w:rPr>
        <w:t>svietimas</w:t>
      </w:r>
      <w:proofErr w:type="spellEnd"/>
      <w:r w:rsidRPr="00EC5352">
        <w:rPr>
          <w:rFonts w:ascii="Times New Roman" w:eastAsia="Times New Roman" w:hAnsi="Times New Roman" w:cs="Times New Roman"/>
          <w:sz w:val="24"/>
          <w:szCs w:val="24"/>
        </w:rPr>
        <w:t>. Asmenys, neturintys galimybių užpildyti prašymo namuose internetu, jį užpildo atvykę į progimnaziją.</w:t>
      </w:r>
      <w:bookmarkStart w:id="30" w:name="part_b964b746357946f4bcad8e24c8d8240f"/>
      <w:bookmarkEnd w:id="30"/>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13. Prašyme nurodoma: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1" w:name="part_f0a8b257b01b42398eee7d5db365b02c"/>
      <w:bookmarkEnd w:id="31"/>
      <w:r w:rsidRPr="00EC5352">
        <w:rPr>
          <w:rFonts w:ascii="Times New Roman" w:eastAsia="Times New Roman" w:hAnsi="Times New Roman" w:cs="Times New Roman"/>
          <w:sz w:val="24"/>
          <w:szCs w:val="24"/>
        </w:rPr>
        <w:t xml:space="preserve">      13.1.  asmens, pageidaujančio mokytis, vardas ir pavardė, gimimo metai, asmens kodas, faktinė ir deklaruota gyvenamoji vieta;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2" w:name="part_2d80e8132aee4fcbaf73e32651ec2129"/>
      <w:bookmarkEnd w:id="32"/>
      <w:r w:rsidRPr="00EC5352">
        <w:rPr>
          <w:rFonts w:ascii="Times New Roman" w:eastAsia="Times New Roman" w:hAnsi="Times New Roman" w:cs="Times New Roman"/>
          <w:sz w:val="24"/>
          <w:szCs w:val="24"/>
        </w:rPr>
        <w:t xml:space="preserve">      13.2.  progimnazijos pavadinimas;</w:t>
      </w:r>
      <w:bookmarkStart w:id="33" w:name="part_d68727738d5a492d91f77adbb9c08229"/>
      <w:bookmarkEnd w:id="33"/>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13.3.  asmens priėmimo mokytis data;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4" w:name="part_387a6c4c3f1a41cbac7a5e36bdade022"/>
      <w:bookmarkEnd w:id="34"/>
      <w:r w:rsidRPr="00EC5352">
        <w:rPr>
          <w:rFonts w:ascii="Times New Roman" w:eastAsia="Times New Roman" w:hAnsi="Times New Roman" w:cs="Times New Roman"/>
          <w:sz w:val="24"/>
          <w:szCs w:val="24"/>
        </w:rPr>
        <w:t xml:space="preserve">      13.4.  mokymo klasė;</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5" w:name="part_a27d55d5f5ab4af681bf7621626703d6"/>
      <w:bookmarkStart w:id="36" w:name="part_bb34c246b2ab44caaef3c571296d1622"/>
      <w:bookmarkEnd w:id="35"/>
      <w:bookmarkEnd w:id="36"/>
      <w:r w:rsidRPr="00EC5352">
        <w:rPr>
          <w:rFonts w:ascii="Times New Roman" w:eastAsia="Times New Roman" w:hAnsi="Times New Roman" w:cs="Times New Roman"/>
          <w:sz w:val="24"/>
          <w:szCs w:val="24"/>
        </w:rPr>
        <w:t xml:space="preserve">      13.5.  pageidaujama užsienio kalba (pirmoji ar antroji) priklausomai nuo ugdymo programos;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7" w:name="part_c8bdbbe28862406299c07b615187df0c"/>
      <w:bookmarkEnd w:id="37"/>
      <w:r w:rsidRPr="00EC5352">
        <w:rPr>
          <w:rFonts w:ascii="Times New Roman" w:eastAsia="Times New Roman" w:hAnsi="Times New Roman" w:cs="Times New Roman"/>
          <w:sz w:val="24"/>
          <w:szCs w:val="24"/>
        </w:rPr>
        <w:t xml:space="preserve">      13.6.  duomenys apie pirmumo kriterijus;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8" w:name="part_12f87ea2941a43f2bd3e726d5dd2b86d"/>
      <w:bookmarkEnd w:id="38"/>
      <w:r w:rsidRPr="00EC5352">
        <w:rPr>
          <w:rFonts w:ascii="Times New Roman" w:eastAsia="Times New Roman" w:hAnsi="Times New Roman" w:cs="Times New Roman"/>
          <w:sz w:val="24"/>
          <w:szCs w:val="24"/>
        </w:rPr>
        <w:t xml:space="preserve">      13.7.  tėvų (globėjų, rūpintojų) vardas, pavardė, gyvenamoji vieta, mobiliojo telefono numeris ar elektroninio pašto adresas;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39" w:name="part_09c2a5dd8eac47f49dad43bdf22fb446"/>
      <w:bookmarkEnd w:id="39"/>
      <w:r w:rsidRPr="00EC5352">
        <w:rPr>
          <w:rFonts w:ascii="Times New Roman" w:eastAsia="Times New Roman" w:hAnsi="Times New Roman" w:cs="Times New Roman"/>
          <w:sz w:val="24"/>
          <w:szCs w:val="24"/>
        </w:rPr>
        <w:t xml:space="preserve">      13.8.  įstaigos, kurią prieš tai lankė ar mokėsi, pavadinimas;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0" w:name="part_652fcc2775c8466da6a971aa151396ac"/>
      <w:bookmarkEnd w:id="40"/>
      <w:r w:rsidRPr="00EC5352">
        <w:rPr>
          <w:rFonts w:ascii="Times New Roman" w:eastAsia="Times New Roman" w:hAnsi="Times New Roman" w:cs="Times New Roman"/>
          <w:sz w:val="24"/>
          <w:szCs w:val="24"/>
        </w:rPr>
        <w:t xml:space="preserve">      13.9.     specifiniai pageidavimai;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1" w:name="part_dfcd2fa86a17455aad48b99957ebfabb"/>
      <w:bookmarkEnd w:id="41"/>
      <w:r w:rsidRPr="00EC5352">
        <w:rPr>
          <w:rFonts w:ascii="Times New Roman" w:eastAsia="Times New Roman" w:hAnsi="Times New Roman" w:cs="Times New Roman"/>
          <w:sz w:val="24"/>
          <w:szCs w:val="24"/>
        </w:rPr>
        <w:t xml:space="preserve">      13.10.     sutikimas, kad duomenys iš kitų valstybinių registrų bus gauti automatiniu būdu;</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2" w:name="part_b32bafa9f50143fcb2dbef84cb60c252"/>
      <w:bookmarkEnd w:id="42"/>
      <w:r w:rsidRPr="00EC5352">
        <w:rPr>
          <w:rFonts w:ascii="Times New Roman" w:eastAsia="Times New Roman" w:hAnsi="Times New Roman" w:cs="Times New Roman"/>
          <w:sz w:val="24"/>
          <w:szCs w:val="24"/>
        </w:rPr>
        <w:t xml:space="preserve">      13.11.     patvirtinimas, kad pateikti duomenys yra teisingi.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3" w:name="part_e5b9497e09824f418abeb782ee548802"/>
      <w:bookmarkEnd w:id="43"/>
      <w:r w:rsidRPr="00EC5352">
        <w:rPr>
          <w:rFonts w:ascii="Times New Roman" w:eastAsia="Times New Roman" w:hAnsi="Times New Roman" w:cs="Times New Roman"/>
          <w:sz w:val="24"/>
          <w:szCs w:val="24"/>
        </w:rPr>
        <w:t xml:space="preserve">      14.  Prašymai mokytis nagrinėjami gavus pirmumo kriterijus patvirtinančius dokumentus, kurie progimnazijai pateikiami ne vėliau kaip likus trims darbo dienoms iki pirmojo  progimnazijos mokinių priėmimo mokytis komisijos (toliau – priėmimo komisija) posėdžio.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4" w:name="part_a9bfc77ed3bf465d8e4957e3a9985d25"/>
      <w:bookmarkEnd w:id="44"/>
      <w:r w:rsidRPr="00EC5352">
        <w:rPr>
          <w:rFonts w:ascii="Times New Roman" w:eastAsia="Times New Roman" w:hAnsi="Times New Roman" w:cs="Times New Roman"/>
          <w:sz w:val="24"/>
          <w:szCs w:val="24"/>
        </w:rPr>
        <w:t xml:space="preserve">      15.  Gyventojo deklaruota gyvenamoji vieta, šeimos sudėtis sutikrinama automatiniu būdu. Iškilus neaiškumų, pažymas apie gyventojo deklaruotą gyvenamąją vietą ir šeimos sudėtį  progimnazijos administracija gali gauti (esant tėvų sutikimui raštu) iš Vilniaus miesto gyventojų registro teisės aktų nustatyta tvarka. Tėvai (arba vienas iš tėvų, jeigu tėvai negyvena kartu, arba teisėti globėjai (-</w:t>
      </w:r>
      <w:proofErr w:type="spellStart"/>
      <w:r w:rsidRPr="00EC5352">
        <w:rPr>
          <w:rFonts w:ascii="Times New Roman" w:eastAsia="Times New Roman" w:hAnsi="Times New Roman" w:cs="Times New Roman"/>
          <w:sz w:val="24"/>
          <w:szCs w:val="24"/>
        </w:rPr>
        <w:t>as</w:t>
      </w:r>
      <w:proofErr w:type="spellEnd"/>
      <w:r w:rsidRPr="00EC5352">
        <w:rPr>
          <w:rFonts w:ascii="Times New Roman" w:eastAsia="Times New Roman" w:hAnsi="Times New Roman" w:cs="Times New Roman"/>
          <w:sz w:val="24"/>
          <w:szCs w:val="24"/>
        </w:rPr>
        <w:t>) ar rūpintojai (-</w:t>
      </w:r>
      <w:proofErr w:type="spellStart"/>
      <w:r w:rsidRPr="00EC5352">
        <w:rPr>
          <w:rFonts w:ascii="Times New Roman" w:eastAsia="Times New Roman" w:hAnsi="Times New Roman" w:cs="Times New Roman"/>
          <w:sz w:val="24"/>
          <w:szCs w:val="24"/>
        </w:rPr>
        <w:t>as</w:t>
      </w:r>
      <w:proofErr w:type="spellEnd"/>
      <w:r w:rsidRPr="00EC5352">
        <w:rPr>
          <w:rFonts w:ascii="Times New Roman" w:eastAsia="Times New Roman" w:hAnsi="Times New Roman" w:cs="Times New Roman"/>
          <w:sz w:val="24"/>
          <w:szCs w:val="24"/>
        </w:rPr>
        <w:t>) ir pats vaikas, kurie nuolat gyvena  progimnazijos aptarnavimo teritorijoje, bet dėl įvairių priežasčių gyvenamąją vietą yra deklaravę kitur, arba tėvai (arba vienas iš tėvų, jeigu tėvai negyvena kartu, arba teisėti globėjai (-</w:t>
      </w:r>
      <w:proofErr w:type="spellStart"/>
      <w:r w:rsidRPr="00EC5352">
        <w:rPr>
          <w:rFonts w:ascii="Times New Roman" w:eastAsia="Times New Roman" w:hAnsi="Times New Roman" w:cs="Times New Roman"/>
          <w:sz w:val="24"/>
          <w:szCs w:val="24"/>
        </w:rPr>
        <w:t>as</w:t>
      </w:r>
      <w:proofErr w:type="spellEnd"/>
      <w:r w:rsidRPr="00EC5352">
        <w:rPr>
          <w:rFonts w:ascii="Times New Roman" w:eastAsia="Times New Roman" w:hAnsi="Times New Roman" w:cs="Times New Roman"/>
          <w:sz w:val="24"/>
          <w:szCs w:val="24"/>
        </w:rPr>
        <w:t>) ar rūpintojų (-</w:t>
      </w:r>
      <w:proofErr w:type="spellStart"/>
      <w:r w:rsidRPr="00EC5352">
        <w:rPr>
          <w:rFonts w:ascii="Times New Roman" w:eastAsia="Times New Roman" w:hAnsi="Times New Roman" w:cs="Times New Roman"/>
          <w:sz w:val="24"/>
          <w:szCs w:val="24"/>
        </w:rPr>
        <w:t>as</w:t>
      </w:r>
      <w:proofErr w:type="spellEnd"/>
      <w:r w:rsidRPr="00EC5352">
        <w:rPr>
          <w:rFonts w:ascii="Times New Roman" w:eastAsia="Times New Roman" w:hAnsi="Times New Roman" w:cs="Times New Roman"/>
          <w:sz w:val="24"/>
          <w:szCs w:val="24"/>
        </w:rPr>
        <w:t xml:space="preserve">) ir pats vaikas, kurie atvyko laikinai gyventi, progimnazijai pateikia gyvenamąją vietą patvirtinančius dokumentus (pvz.: patalpų nuomos sutartį, pažymą iš registro apie įsigytą nekilnojamąjį turtą, nekilnojamojo turto pirkimo ar kitus dokumentus). Informacijai apie mokinio dalyvavimą neformaliojo ugdymo veikloje (meninės ir (ar) mokslinės krypčių) švietimo įstaigų lankymą) ir turimiems pasiekimams pagrįsti asmenys pateikia neformaliojo ugdymo pažymėjimą, įstaigos pažymą, padėkos, diplomo, įsakymų, pagyrimo raštų, sertifikatų ar kt. dokumentų kopijas. </w:t>
      </w:r>
    </w:p>
    <w:p w:rsidR="002C3097" w:rsidRPr="00EC5352" w:rsidRDefault="002C3097" w:rsidP="002C3097">
      <w:pPr>
        <w:tabs>
          <w:tab w:val="left" w:pos="284"/>
        </w:tabs>
        <w:spacing w:after="0" w:line="360" w:lineRule="auto"/>
        <w:jc w:val="both"/>
        <w:rPr>
          <w:rFonts w:ascii="Times New Roman" w:eastAsia="Times New Roman" w:hAnsi="Times New Roman" w:cs="Times New Roman"/>
          <w:sz w:val="24"/>
          <w:szCs w:val="24"/>
        </w:rPr>
      </w:pPr>
      <w:bookmarkStart w:id="45" w:name="part_3d0040ed7a184d809f1d8840bb1db712"/>
      <w:bookmarkEnd w:id="45"/>
      <w:r w:rsidRPr="00EC5352">
        <w:rPr>
          <w:rFonts w:ascii="Times New Roman" w:eastAsia="Times New Roman" w:hAnsi="Times New Roman" w:cs="Times New Roman"/>
          <w:sz w:val="24"/>
          <w:szCs w:val="24"/>
        </w:rPr>
        <w:lastRenderedPageBreak/>
        <w:t xml:space="preserve">       16.  Kiti privalomi dokumentai pateikiami progimnazijai iki mokymo sutarties pasirašymo, paskelbus  progimnazijos interneto svetainėje preliminarius priimtųjų mokytis mokinių sąrašus. Mokymo sutartis sudaroma su kiekvienu naujai atvykusiu asmeniu bei progimnazijos mokiniu, pradedančiu mokytis pagal aukštesniojo lygmens ugdymo programą, jo mokymosi pagal tą ugdymo programą laikotarpiui  progimnazijos nustatytu laiku, bet ne vėliau kaip iki rugpjūčio 31 d. Jei mokinys į  progimnaziją mokytis atvyko prasidėjus mokslo metams, mokymo sutartis sudaroma nuo pirmos jo mokymo dienos. Mokymo sutarčių turinį nustato šio aprašo VII skyrius.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6" w:name="part_56c472ad19ec45179331fde400f20636"/>
      <w:bookmarkEnd w:id="46"/>
      <w:r w:rsidRPr="00EC5352">
        <w:rPr>
          <w:rFonts w:ascii="Times New Roman" w:eastAsia="Times New Roman" w:hAnsi="Times New Roman" w:cs="Times New Roman"/>
          <w:sz w:val="24"/>
          <w:szCs w:val="24"/>
        </w:rPr>
        <w:t xml:space="preserve">      17.  Mokiniai, baigę pradinio ugdymo programą,  pageidaujantys tęsti mokymąsi   progimnazijoje, progimnazijos direktoriui pateikia laisvos formos prašymą.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7" w:name="part_63b834a01e9b46e2af35befb4eb8d1d7"/>
      <w:bookmarkEnd w:id="47"/>
      <w:r w:rsidRPr="00EC5352">
        <w:rPr>
          <w:rFonts w:ascii="Times New Roman" w:eastAsia="Times New Roman" w:hAnsi="Times New Roman" w:cs="Times New Roman"/>
          <w:sz w:val="24"/>
          <w:szCs w:val="24"/>
        </w:rPr>
        <w:t xml:space="preserve">      18.   Progimnazijoje pradėjęs mokytis mokinys vaiko sveikatos pažymėjimą (forma Nr. 027-1/a) turi pateikti iki einamųjų metų rugsėjo 15 dienos. Progimnazijos direktorius ar jo įgaliotas asmuo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Keičiant ugdymo įstaigą prasidėjus mokslo metams šis pažymėjimas grąžinamas mokiniui arba persiunčiamas atitinkamai  ugdymo įstaigai kartu su mokinio asmens bylos kopija.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8" w:name="part_7d50b25fdbeb4f1fa6c3b83a3f08f575"/>
      <w:bookmarkEnd w:id="48"/>
      <w:r w:rsidRPr="00EC5352">
        <w:rPr>
          <w:rFonts w:ascii="Times New Roman" w:eastAsia="Times New Roman" w:hAnsi="Times New Roman" w:cs="Times New Roman"/>
          <w:sz w:val="24"/>
          <w:szCs w:val="24"/>
        </w:rPr>
        <w:t xml:space="preserve">      19.  Jei į  progimnaziją prasidėjus mokslo metams atvyksta: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49" w:name="part_38d3b89e046245aba7ba85f756d02f30"/>
      <w:bookmarkEnd w:id="49"/>
      <w:r w:rsidRPr="00EC5352">
        <w:rPr>
          <w:rFonts w:ascii="Times New Roman" w:eastAsia="Times New Roman" w:hAnsi="Times New Roman" w:cs="Times New Roman"/>
          <w:sz w:val="24"/>
          <w:szCs w:val="24"/>
        </w:rPr>
        <w:t xml:space="preserve">      19.1.  asmuo, gyvenantis  progimnazijos aptarnavimo teritorijoje, o progimnazijoje nėra laisvų mokymosi vietų, bet į atitinkamą (-</w:t>
      </w:r>
      <w:proofErr w:type="spellStart"/>
      <w:r w:rsidRPr="00EC5352">
        <w:rPr>
          <w:rFonts w:ascii="Times New Roman" w:eastAsia="Times New Roman" w:hAnsi="Times New Roman" w:cs="Times New Roman"/>
          <w:sz w:val="24"/>
          <w:szCs w:val="24"/>
        </w:rPr>
        <w:t>as</w:t>
      </w:r>
      <w:proofErr w:type="spellEnd"/>
      <w:r w:rsidRPr="00EC5352">
        <w:rPr>
          <w:rFonts w:ascii="Times New Roman" w:eastAsia="Times New Roman" w:hAnsi="Times New Roman" w:cs="Times New Roman"/>
          <w:sz w:val="24"/>
          <w:szCs w:val="24"/>
        </w:rPr>
        <w:t>) klasę (-</w:t>
      </w:r>
      <w:proofErr w:type="spellStart"/>
      <w:r w:rsidRPr="00EC5352">
        <w:rPr>
          <w:rFonts w:ascii="Times New Roman" w:eastAsia="Times New Roman" w:hAnsi="Times New Roman" w:cs="Times New Roman"/>
          <w:sz w:val="24"/>
          <w:szCs w:val="24"/>
        </w:rPr>
        <w:t>es</w:t>
      </w:r>
      <w:proofErr w:type="spellEnd"/>
      <w:r w:rsidRPr="00EC5352">
        <w:rPr>
          <w:rFonts w:ascii="Times New Roman" w:eastAsia="Times New Roman" w:hAnsi="Times New Roman" w:cs="Times New Roman"/>
          <w:sz w:val="24"/>
          <w:szCs w:val="24"/>
        </w:rPr>
        <w:t xml:space="preserve">) nėra priimti 1–2 papildomi mokiniai (Mokyklų, vykdančių formaliojo švietimo programas, tinklo kūrimo taisyklių, patvirtintų Lietuvos Respublikos Vyriausybės 2011 m. birželio 29 d. nutarimu Nr. 768, 25.7 punktas), sprendimą dėl mokinio priėmimo į atitinkamą klasę priima  progimnazijos direktorius, jei papildomos 2 vietos kiekvienoje iš klasių užimtos – jam siūloma rinktis artimiausią tą pačią programą vykdančią  ugdymo įstaigą;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0" w:name="part_34403c9a88ed480dbcddf012f62b90a2"/>
      <w:bookmarkEnd w:id="50"/>
      <w:r w:rsidRPr="00EC5352">
        <w:rPr>
          <w:rFonts w:ascii="Times New Roman" w:eastAsia="Times New Roman" w:hAnsi="Times New Roman" w:cs="Times New Roman"/>
          <w:sz w:val="24"/>
          <w:szCs w:val="24"/>
        </w:rPr>
        <w:t xml:space="preserve">      19.2.  asmuo, gyvenantis  progimnazijos aptarnavimo teritorijoje, ir progimnazijoje yra laisvų mokymosi vietų, sprendimą dėl mokinio priėmimo į atitinkamą klasę priima  progimnazijos direktorius;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1" w:name="part_946f93a2a52c4f898e90554b71a88305"/>
      <w:bookmarkEnd w:id="51"/>
      <w:r w:rsidRPr="00EC5352">
        <w:rPr>
          <w:rFonts w:ascii="Times New Roman" w:eastAsia="Times New Roman" w:hAnsi="Times New Roman" w:cs="Times New Roman"/>
          <w:sz w:val="24"/>
          <w:szCs w:val="24"/>
        </w:rPr>
        <w:t xml:space="preserve">      19.3.  asmuo, gyvenantis ne  progimnazijos aptarnavimo teritorijoje, ir  progimnazijoje yra laisvų mokymosi vietų, sprendimą dėl mokinio priėmimo į atitinkamą klasę priima  progimnazijos direktorius.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2" w:name="part_11540ac9f6a04e36a598b339e8c3ec72"/>
      <w:bookmarkEnd w:id="52"/>
      <w:r w:rsidRPr="00EC5352">
        <w:rPr>
          <w:rFonts w:ascii="Times New Roman" w:eastAsia="Times New Roman" w:hAnsi="Times New Roman" w:cs="Times New Roman"/>
          <w:sz w:val="24"/>
          <w:szCs w:val="24"/>
        </w:rPr>
        <w:t xml:space="preserve">      20.  Mokinys, nebaigęs pradinio, pagrindinio  ugdymo programos, tęsti mokslą priimamas pateikęs  progimnazijai nustatytos formos prašymą ir mokymosi pasiekimų pažymėjimą arba pažymą apie jo mokymosi pasiekimus ankstesnėje ugdymo įstaigoje.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3" w:name="part_e67dcaf5598a4b4e87badf2289040d5d"/>
      <w:bookmarkEnd w:id="53"/>
      <w:r w:rsidRPr="00EC5352">
        <w:rPr>
          <w:rFonts w:ascii="Times New Roman" w:eastAsia="Times New Roman" w:hAnsi="Times New Roman" w:cs="Times New Roman"/>
          <w:sz w:val="24"/>
          <w:szCs w:val="24"/>
        </w:rPr>
        <w:lastRenderedPageBreak/>
        <w:t xml:space="preserve">      21.  Asmuo, neturintis išsilavinimą ar mokymosi pasiekimus liudijančio dokumento, priimamas mokytis tik  progimnazijos direktoriaus nustatyta tvarka patikrinus jo žinias bei gebėjimus ir nustačius, kurios klasės programą jos atitinka.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4" w:name="part_3ed0e49abeba4691b243e8ed93d2e643"/>
      <w:bookmarkEnd w:id="54"/>
      <w:r w:rsidRPr="00EC5352">
        <w:rPr>
          <w:rFonts w:ascii="Times New Roman" w:eastAsia="Times New Roman" w:hAnsi="Times New Roman" w:cs="Times New Roman"/>
          <w:sz w:val="24"/>
          <w:szCs w:val="24"/>
        </w:rPr>
        <w:t xml:space="preserve">      22.  Asmuo, baigęs užsienio šalies pradinio, pagrindinio ugdymo programos  tam tikrą jos dalį  priimamas mokytis bendra tvarka pagal šio aprašo V–VII skyrius.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55" w:name="part_aa1538ae6f3f437cb1394b04fa566f68"/>
      <w:bookmarkStart w:id="56" w:name="part_b554f2f5683b4d33b1c807237fba414c"/>
      <w:bookmarkEnd w:id="55"/>
      <w:bookmarkEnd w:id="56"/>
      <w:r w:rsidRPr="00EC5352">
        <w:rPr>
          <w:rFonts w:ascii="Times New Roman" w:eastAsia="Times New Roman" w:hAnsi="Times New Roman" w:cs="Times New Roman"/>
          <w:sz w:val="24"/>
          <w:szCs w:val="24"/>
        </w:rPr>
        <w:t xml:space="preserve">      23.  Užsieniečio, turinčio teisę nuolat ar laikinai gyventi Lietuvos Respublikoje, lietuvių kilmės užsieniečio, išeivio užsienio mokykloje įgytus pasiekimus  progimnazija pripažįsta remdamasi mokinio turimais dokumentais. Prireikus  progimnazija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bookmarkStart w:id="57" w:name="part_8e183e4deb464aa095bd7b0aa31fbb23"/>
      <w:bookmarkEnd w:id="57"/>
      <w:r w:rsidRPr="00EC5352">
        <w:rPr>
          <w:rFonts w:ascii="Times New Roman" w:eastAsia="Times New Roman" w:hAnsi="Times New Roman" w:cs="Times New Roman"/>
          <w:b/>
          <w:bCs/>
          <w:sz w:val="24"/>
          <w:szCs w:val="24"/>
        </w:rPr>
        <w:t> </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58" w:name="part_84f32b9f33d64ed6a13fb1e251c343b2"/>
      <w:bookmarkEnd w:id="58"/>
      <w:r w:rsidRPr="00EC5352">
        <w:rPr>
          <w:rFonts w:ascii="Times New Roman" w:eastAsia="Times New Roman" w:hAnsi="Times New Roman" w:cs="Times New Roman"/>
          <w:b/>
          <w:bCs/>
          <w:sz w:val="24"/>
          <w:szCs w:val="24"/>
        </w:rPr>
        <w:t>IV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ASMENŲ PRIĖMIMO MOKYTIS VYKDYMAS</w:t>
      </w:r>
    </w:p>
    <w:p w:rsidR="002C3097" w:rsidRPr="00EC5352" w:rsidRDefault="002C3097" w:rsidP="002C3097">
      <w:pPr>
        <w:tabs>
          <w:tab w:val="left" w:pos="567"/>
        </w:tabs>
        <w:spacing w:after="0" w:line="360" w:lineRule="auto"/>
        <w:jc w:val="both"/>
        <w:rPr>
          <w:rFonts w:ascii="Times New Roman" w:eastAsia="Times New Roman" w:hAnsi="Times New Roman" w:cs="Times New Roman"/>
          <w:sz w:val="24"/>
          <w:szCs w:val="24"/>
        </w:rPr>
      </w:pPr>
      <w:bookmarkStart w:id="59" w:name="part_c67923ebc6314675b6a924e1bc458ca7"/>
      <w:bookmarkEnd w:id="59"/>
      <w:r w:rsidRPr="00EC5352">
        <w:rPr>
          <w:rFonts w:ascii="Times New Roman" w:eastAsia="Times New Roman" w:hAnsi="Times New Roman" w:cs="Times New Roman"/>
          <w:sz w:val="24"/>
          <w:szCs w:val="24"/>
        </w:rPr>
        <w:t xml:space="preserve">      24.  Asmenų priėmimą į  progimnaziją vykdo mokyklos direktorius ir mokinių priėmimo komisija. </w:t>
      </w:r>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25. Progimnazijos direktorius:</w:t>
      </w:r>
      <w:bookmarkStart w:id="60" w:name="part_afb7bc8e99d9452daaccf6cadbe5d497"/>
      <w:bookmarkEnd w:id="60"/>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1" w:name="part_8d6d22806b7d4a55a99084e48a325075"/>
      <w:bookmarkEnd w:id="61"/>
      <w:r w:rsidRPr="00EC5352">
        <w:rPr>
          <w:rFonts w:ascii="Times New Roman" w:eastAsia="Times New Roman" w:hAnsi="Times New Roman" w:cs="Times New Roman"/>
          <w:sz w:val="24"/>
          <w:szCs w:val="24"/>
        </w:rPr>
        <w:t xml:space="preserve">      25.1.  kiekvienais kalendoriniais metais iki balandžio 30 d. įsakymu tvirtina mokinių priėmimo komisiją (toliau – priėmimo komisija), kurią sudaro pirmininkas, sekretorius ir 3–5 nariai, ir priėmimo komisijos darbo tvarkos aprašą. Priėmimo komisijos sudėtis skelbiama viešai  progimnazijos interneto svetainėje. </w:t>
      </w:r>
      <w:bookmarkStart w:id="62" w:name="part_cf979dbb200f41bd8fa06abf592e03a9"/>
      <w:bookmarkEnd w:id="62"/>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25.2.  skiria asmenį gyventojų prašymams administruoti ir informacijai internete skelbti;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3" w:name="part_32469590ec554b71b71bfa44a64db38a"/>
      <w:bookmarkEnd w:id="63"/>
      <w:r w:rsidRPr="00EC5352">
        <w:rPr>
          <w:rFonts w:ascii="Times New Roman" w:eastAsia="Times New Roman" w:hAnsi="Times New Roman" w:cs="Times New Roman"/>
          <w:sz w:val="24"/>
          <w:szCs w:val="24"/>
        </w:rPr>
        <w:t xml:space="preserve">     25.3.  padeda sudarytajai priėmimo komisijai spręsti priėmimo metu iškilusius klausimus;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4" w:name="part_49b7b4b7b3d8479389edea4f9a2c1def"/>
      <w:bookmarkEnd w:id="64"/>
      <w:r w:rsidRPr="00EC5352">
        <w:rPr>
          <w:rFonts w:ascii="Times New Roman" w:eastAsia="Times New Roman" w:hAnsi="Times New Roman" w:cs="Times New Roman"/>
          <w:sz w:val="24"/>
          <w:szCs w:val="24"/>
        </w:rPr>
        <w:t xml:space="preserve">     25.4.  gali keisti priėmimo komisijos sudėtį (papildyti narių skaičių, pakeisti narį jam susirgus, dėl svarbių priežasčių negalinčiam dirbti priėmimo komisijoje ar pastebėjus atvejų, galinčių sukelti viešų ir privačių interesų konfliktą);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5" w:name="part_e8c05c35f90f4894b142ff113d2b4b39"/>
      <w:bookmarkEnd w:id="65"/>
      <w:r w:rsidRPr="00EC5352">
        <w:rPr>
          <w:rFonts w:ascii="Times New Roman" w:eastAsia="Times New Roman" w:hAnsi="Times New Roman" w:cs="Times New Roman"/>
          <w:sz w:val="24"/>
          <w:szCs w:val="24"/>
        </w:rPr>
        <w:t xml:space="preserve">    25.5.  įsakymu tvirtina į  progimnaziją priimtų mokinių sąrašus.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6" w:name="part_1584e5f755eb4caabf242c738bc9f49b"/>
      <w:bookmarkEnd w:id="66"/>
      <w:r w:rsidRPr="00EC5352">
        <w:rPr>
          <w:rFonts w:ascii="Times New Roman" w:eastAsia="Times New Roman" w:hAnsi="Times New Roman" w:cs="Times New Roman"/>
          <w:sz w:val="24"/>
          <w:szCs w:val="24"/>
        </w:rPr>
        <w:t xml:space="preserve">    26.  Priėmimo komisijos pirmininku skiriamas vienas iš  progimnazijos direktoriaus pavaduotojų ugdymui.  Progimnazijos direktorius negali būti priėmimo komisijos pirmininku.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7" w:name="part_2732778e554341a4851391f768936d1e"/>
      <w:bookmarkStart w:id="68" w:name="part_dc504bd5ac474a81bb2e0a81e9d90443"/>
      <w:bookmarkEnd w:id="67"/>
      <w:bookmarkEnd w:id="68"/>
      <w:r w:rsidRPr="00EC5352">
        <w:rPr>
          <w:rFonts w:ascii="Times New Roman" w:eastAsia="Times New Roman" w:hAnsi="Times New Roman" w:cs="Times New Roman"/>
          <w:sz w:val="24"/>
          <w:szCs w:val="24"/>
        </w:rPr>
        <w:t xml:space="preserve">    27.  Priėmimo komisija veikia pagal Mokinių priėmimo į Vilniaus Sofijos Kovalevskajos progimnaziją tvarkos aprašą.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69" w:name="part_9672cbbd37b4403e9bc7ad8a510a2f84"/>
      <w:bookmarkStart w:id="70" w:name="part_cf30f6f929eb4b87b35453e373408987"/>
      <w:bookmarkEnd w:id="69"/>
      <w:bookmarkEnd w:id="70"/>
      <w:r w:rsidRPr="00EC5352">
        <w:rPr>
          <w:rFonts w:ascii="Times New Roman" w:eastAsia="Times New Roman" w:hAnsi="Times New Roman" w:cs="Times New Roman"/>
          <w:sz w:val="24"/>
          <w:szCs w:val="24"/>
        </w:rPr>
        <w:lastRenderedPageBreak/>
        <w:t xml:space="preserve">    28.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1" w:name="part_aa728148c8054284831eed8ea2f8d5c8"/>
      <w:bookmarkStart w:id="72" w:name="part_20f590dc60194695b9424a0100651df5"/>
      <w:bookmarkEnd w:id="71"/>
      <w:bookmarkEnd w:id="72"/>
      <w:r w:rsidRPr="00EC5352">
        <w:rPr>
          <w:rFonts w:ascii="Times New Roman" w:eastAsia="Times New Roman" w:hAnsi="Times New Roman" w:cs="Times New Roman"/>
          <w:sz w:val="24"/>
          <w:szCs w:val="24"/>
        </w:rPr>
        <w:t xml:space="preserve">    29.  Pirmasis priėmimo komisijos posėdis šaukiamas pasibaigus ugdomajai veiklai pagal Bendruosius ugdymo planus birželio mėnesio pradžioje, bet ne vėliau kaip birželio 7 d.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3" w:name="part_243a8dd3a48d47079fa2379e772c06d9"/>
      <w:bookmarkEnd w:id="73"/>
      <w:r w:rsidRPr="00EC5352">
        <w:rPr>
          <w:rFonts w:ascii="Times New Roman" w:eastAsia="Times New Roman" w:hAnsi="Times New Roman" w:cs="Times New Roman"/>
          <w:sz w:val="24"/>
          <w:szCs w:val="24"/>
        </w:rPr>
        <w:t xml:space="preserve">    30.  Priėmimo komisijos posėdžiuose stebėtojo teisėmis gali dalyvauti asmenys,</w:t>
      </w:r>
      <w:r w:rsidRPr="00EC5352">
        <w:rPr>
          <w:rFonts w:ascii="Times New Roman" w:eastAsia="Times New Roman" w:hAnsi="Times New Roman" w:cs="Times New Roman"/>
          <w:b/>
          <w:bCs/>
          <w:sz w:val="24"/>
          <w:szCs w:val="24"/>
        </w:rPr>
        <w:t xml:space="preserve"> </w:t>
      </w:r>
      <w:r w:rsidRPr="00EC5352">
        <w:rPr>
          <w:rFonts w:ascii="Times New Roman" w:eastAsia="Times New Roman" w:hAnsi="Times New Roman" w:cs="Times New Roman"/>
          <w:sz w:val="24"/>
          <w:szCs w:val="24"/>
        </w:rPr>
        <w:t xml:space="preserve">kurių teisėms ar teisėtiems interesams gali turėti įtakos priėmimo komisijos sprendimai, apie savo dalyvavimą prieš tris darbo dienas informavę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4" w:name="part_d5b5e535affa41a680682e2d97301efc"/>
      <w:bookmarkEnd w:id="74"/>
      <w:r w:rsidRPr="00EC5352">
        <w:rPr>
          <w:rFonts w:ascii="Times New Roman" w:eastAsia="Times New Roman" w:hAnsi="Times New Roman" w:cs="Times New Roman"/>
          <w:sz w:val="24"/>
          <w:szCs w:val="24"/>
        </w:rPr>
        <w:t xml:space="preserve">   31.  Asmenys, susiję su informacinės sistemos bazės tvarkymu, už asmens duomenų slaptumą atsako Lietuvos Respublikos asmens duomenų teisinės apsaugos įstatymo nustatyta tvarka.</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75" w:name="part_74f795c685414d84a7be052346a16a04"/>
      <w:bookmarkEnd w:id="75"/>
      <w:r w:rsidRPr="00EC5352">
        <w:rPr>
          <w:rFonts w:ascii="Times New Roman" w:eastAsia="Times New Roman" w:hAnsi="Times New Roman" w:cs="Times New Roman"/>
          <w:b/>
          <w:bCs/>
          <w:sz w:val="24"/>
          <w:szCs w:val="24"/>
        </w:rPr>
        <w:t>V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PRIĖMIMAS MOKYTIS PAGAL PRADINIO UGDYMO PROGRAMĄ (1</w:t>
      </w:r>
      <w:r w:rsidRPr="00EC5352">
        <w:rPr>
          <w:rFonts w:ascii="Times New Roman" w:eastAsia="Times New Roman" w:hAnsi="Times New Roman" w:cs="Times New Roman"/>
          <w:sz w:val="24"/>
          <w:szCs w:val="24"/>
        </w:rPr>
        <w:t>–</w:t>
      </w:r>
      <w:r w:rsidRPr="00EC5352">
        <w:rPr>
          <w:rFonts w:ascii="Times New Roman" w:eastAsia="Times New Roman" w:hAnsi="Times New Roman" w:cs="Times New Roman"/>
          <w:b/>
          <w:bCs/>
          <w:sz w:val="24"/>
          <w:szCs w:val="24"/>
        </w:rPr>
        <w:t>4 KLASĖS)</w:t>
      </w:r>
    </w:p>
    <w:p w:rsidR="002C3097" w:rsidRPr="00EC5352" w:rsidRDefault="002C3097" w:rsidP="002C3097">
      <w:pPr>
        <w:spacing w:after="0" w:line="360" w:lineRule="auto"/>
        <w:rPr>
          <w:rFonts w:ascii="Times New Roman" w:eastAsia="Times New Roman" w:hAnsi="Times New Roman" w:cs="Times New Roman"/>
          <w:sz w:val="24"/>
          <w:szCs w:val="24"/>
        </w:rPr>
      </w:pPr>
      <w:bookmarkStart w:id="76" w:name="part_c17daa75a7cb4b07befeacbeedc5a3aa"/>
      <w:bookmarkEnd w:id="76"/>
      <w:r w:rsidRPr="00EC5352">
        <w:rPr>
          <w:rFonts w:ascii="Times New Roman" w:eastAsia="Times New Roman" w:hAnsi="Times New Roman" w:cs="Times New Roman"/>
          <w:color w:val="000000" w:themeColor="text1"/>
          <w:sz w:val="24"/>
          <w:szCs w:val="24"/>
        </w:rPr>
        <w:t xml:space="preserve">    32. </w:t>
      </w:r>
      <w:r w:rsidRPr="00EC5352">
        <w:rPr>
          <w:rFonts w:ascii="Times New Roman" w:eastAsia="Times New Roman" w:hAnsi="Times New Roman" w:cs="Times New Roman"/>
          <w:sz w:val="24"/>
          <w:szCs w:val="24"/>
        </w:rPr>
        <w:t xml:space="preserve">  Vilniaus Sofijos Kovalevskajos progimnazija vykdo</w:t>
      </w:r>
      <w:r w:rsidRPr="00EC5352">
        <w:rPr>
          <w:rFonts w:ascii="Times New Roman" w:eastAsia="Times New Roman" w:hAnsi="Times New Roman" w:cs="Times New Roman"/>
          <w:color w:val="000000" w:themeColor="text1"/>
          <w:sz w:val="24"/>
          <w:szCs w:val="24"/>
        </w:rPr>
        <w:t xml:space="preserve"> priėmimą mokytis</w:t>
      </w:r>
      <w:r w:rsidRPr="00EC5352">
        <w:rPr>
          <w:rFonts w:ascii="Times New Roman" w:eastAsia="Times New Roman" w:hAnsi="Times New Roman" w:cs="Times New Roman"/>
          <w:sz w:val="24"/>
          <w:szCs w:val="24"/>
        </w:rPr>
        <w:t xml:space="preserve"> pagal pradinio ugdymo programą.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7" w:name="part_5d87a101f29b4a7ca877db768339cde3"/>
      <w:bookmarkEnd w:id="77"/>
      <w:r w:rsidRPr="00EC5352">
        <w:rPr>
          <w:rFonts w:ascii="Times New Roman" w:eastAsia="Times New Roman" w:hAnsi="Times New Roman" w:cs="Times New Roman"/>
          <w:sz w:val="24"/>
          <w:szCs w:val="24"/>
        </w:rPr>
        <w:t xml:space="preserve">    33.  Pradėti mokytis pagal pradinio ugdymo programą priimamas vaikas, kuriam tais kalendoriniais metais sueina 7 metai. Į pirmąją klasę gali būti priimami ir jaunesnio amžiaus vaikai, atsižvelgiant į individualią vaikų brandą ir pasirengimą mokyklai.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8" w:name="part_df142ca4ccc24b0ea8d14e3853314915"/>
      <w:bookmarkEnd w:id="78"/>
      <w:r w:rsidRPr="00EC5352">
        <w:rPr>
          <w:rFonts w:ascii="Times New Roman" w:eastAsia="Times New Roman" w:hAnsi="Times New Roman" w:cs="Times New Roman"/>
          <w:sz w:val="24"/>
          <w:szCs w:val="24"/>
        </w:rPr>
        <w:t xml:space="preserve">    34.  Jeigu asmenų, gyvenančių  progimnazijai priskirtoje aptarnavimo teritorijoje, pateiktų prašymų pradėti mokytis pagal pradinio ugdymo programą (1 klasė) skaičius viršija nustatytą mokinių ir klasių komplektų skaičių, tai įgimtų ir įgytų sutrikimų turintys specialiųjų ugdymosi poreikių vaikai priimami be eilės. Kiti asmenys, gyvenantys  progimnazijai priskirtoje aptarnavimo teritorijoje, priimami pagal šio aprašo 35 punkto suminį pirmumo kriterijų taškų skaičių.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79" w:name="part_256bfcd767ec4c1990543582471bb429"/>
      <w:bookmarkEnd w:id="79"/>
      <w:r w:rsidRPr="00EC5352">
        <w:rPr>
          <w:rFonts w:ascii="Times New Roman" w:eastAsia="Times New Roman" w:hAnsi="Times New Roman" w:cs="Times New Roman"/>
          <w:sz w:val="24"/>
          <w:szCs w:val="24"/>
        </w:rPr>
        <w:t xml:space="preserve">   35.  Pirmumo kriterijai ir jų vertė taškais yra tokie: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0" w:name="part_0fe6bbc6cd0940d29a18d9504461a3e4"/>
      <w:bookmarkEnd w:id="80"/>
      <w:r w:rsidRPr="00EC5352">
        <w:rPr>
          <w:rFonts w:ascii="Times New Roman" w:eastAsia="Times New Roman" w:hAnsi="Times New Roman" w:cs="Times New Roman"/>
          <w:sz w:val="24"/>
          <w:szCs w:val="24"/>
        </w:rPr>
        <w:t xml:space="preserve">   35.1.  našlaičiams, įvaikintiems vaikams, vaikams, turintiems globėjus ar rūpintojus, neįgalių tėvų vaikams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i/>
          <w:sz w:val="24"/>
          <w:szCs w:val="24"/>
        </w:rPr>
      </w:pPr>
      <w:bookmarkStart w:id="81" w:name="part_6f216b1a74f446b5a6112d98dc6d2acc"/>
      <w:bookmarkEnd w:id="81"/>
      <w:r w:rsidRPr="00EC5352">
        <w:rPr>
          <w:rFonts w:ascii="Times New Roman" w:eastAsia="Times New Roman" w:hAnsi="Times New Roman" w:cs="Times New Roman"/>
          <w:sz w:val="24"/>
          <w:szCs w:val="24"/>
        </w:rPr>
        <w:t xml:space="preserve">   35.2. vaikams, turintiems teisę į socialinę pedagoginę, specialiąją pedagoginę ir specialiąją pagalbą  progimnazijoje (pateikiama atitinkamos sveikatos priežiūros įstaigos medicinos pažyma, </w:t>
      </w:r>
      <w:r w:rsidRPr="00EC5352">
        <w:rPr>
          <w:rFonts w:ascii="Times New Roman" w:eastAsia="Times New Roman" w:hAnsi="Times New Roman" w:cs="Times New Roman"/>
          <w:sz w:val="24"/>
          <w:szCs w:val="24"/>
        </w:rPr>
        <w:lastRenderedPageBreak/>
        <w:t xml:space="preserve">pedagoginės psichologinės tarnybos išvada ar kitos įstaigos išduotas dokumentas), skiriami </w:t>
      </w:r>
      <w:r w:rsidRPr="00EC5352">
        <w:rPr>
          <w:rFonts w:ascii="Times New Roman" w:eastAsia="Times New Roman" w:hAnsi="Times New Roman" w:cs="Times New Roman"/>
          <w:i/>
          <w:sz w:val="24"/>
          <w:szCs w:val="24"/>
        </w:rPr>
        <w:t>2 taškai;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2" w:name="part_6757a1b6ae794b7da608b5b55d104189"/>
      <w:bookmarkEnd w:id="82"/>
      <w:r w:rsidRPr="00EC5352">
        <w:rPr>
          <w:rFonts w:ascii="Times New Roman" w:eastAsia="Times New Roman" w:hAnsi="Times New Roman" w:cs="Times New Roman"/>
          <w:sz w:val="24"/>
          <w:szCs w:val="24"/>
        </w:rPr>
        <w:t xml:space="preserve">   35.3.  dvynukams, trynukams ir kitiems daugiavaisio gimimo vaikams, kurie priimami kartu,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i/>
          <w:sz w:val="24"/>
          <w:szCs w:val="24"/>
        </w:rPr>
      </w:pPr>
      <w:bookmarkStart w:id="83" w:name="part_1f54b326fbe34ca0bc90b862470d329e"/>
      <w:bookmarkEnd w:id="83"/>
      <w:r w:rsidRPr="00EC5352">
        <w:rPr>
          <w:rFonts w:ascii="Times New Roman" w:eastAsia="Times New Roman" w:hAnsi="Times New Roman" w:cs="Times New Roman"/>
          <w:sz w:val="24"/>
          <w:szCs w:val="24"/>
        </w:rPr>
        <w:t xml:space="preserve">   35.4.  daugiavaikių šeimų vaikams skiriamas </w:t>
      </w:r>
      <w:r w:rsidRPr="00EC5352">
        <w:rPr>
          <w:rFonts w:ascii="Times New Roman" w:eastAsia="Times New Roman" w:hAnsi="Times New Roman" w:cs="Times New Roman"/>
          <w:i/>
          <w:sz w:val="24"/>
          <w:szCs w:val="24"/>
        </w:rPr>
        <w:t>1 taškas;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4" w:name="part_94368370ca2d46438ef4f475d6580ea1"/>
      <w:bookmarkEnd w:id="84"/>
      <w:r w:rsidRPr="00EC5352">
        <w:rPr>
          <w:rFonts w:ascii="Times New Roman" w:eastAsia="Times New Roman" w:hAnsi="Times New Roman" w:cs="Times New Roman"/>
          <w:sz w:val="24"/>
          <w:szCs w:val="24"/>
        </w:rPr>
        <w:t xml:space="preserve">   35.5.  mokiniams, kurių vieno iš tėvų (teisėto globėjo ar rūpintojo) ir paties vaiko deklaruotos gyvenamosios vietos laikas progimnazijai priskirtoje aptarnavimo teritorijoje yra dveji ir daugiau metų,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Taip pat šis pirmumo kriterijus taikomas mokiniams, kurių vieno iš tėvų (teisėto globėjo ar rūpintojo) ir paties vaiko deklaruota gyvenamoji vieta yra  progimnazijai priskirtoje aptarnavimo teritorijoje įsigytame ar išsinuomotame būste, kuriame faktiškai gyvenama. Nuomos atveju nuomos sutartis turi būti užregistruota Registrų centre. </w:t>
      </w:r>
    </w:p>
    <w:p w:rsidR="002C3097" w:rsidRPr="00EC5352" w:rsidRDefault="002C3097" w:rsidP="002C3097">
      <w:pPr>
        <w:spacing w:after="0" w:line="360" w:lineRule="auto"/>
        <w:jc w:val="both"/>
        <w:rPr>
          <w:rFonts w:ascii="Times New Roman" w:eastAsia="Times New Roman" w:hAnsi="Times New Roman" w:cs="Times New Roman"/>
          <w:i/>
          <w:sz w:val="24"/>
          <w:szCs w:val="24"/>
        </w:rPr>
      </w:pPr>
      <w:bookmarkStart w:id="85" w:name="part_d8f0d93c85114c6fb6a748422be1f1e6"/>
      <w:bookmarkEnd w:id="85"/>
      <w:r w:rsidRPr="00EC5352">
        <w:rPr>
          <w:rFonts w:ascii="Times New Roman" w:eastAsia="Times New Roman" w:hAnsi="Times New Roman" w:cs="Times New Roman"/>
          <w:sz w:val="24"/>
          <w:szCs w:val="24"/>
        </w:rPr>
        <w:t xml:space="preserve">   35.6.  mokiniams, kurių vieno iš tėvų (teisėto globėjo ar rūpintojo) ir paties vaiko deklaruotos gyvenamosios vietos laikas  progimnazijai priskirtoje aptarnavimo teritorijoje yra nuo pusės iki dvejų metų, skiriamas </w:t>
      </w:r>
      <w:r w:rsidRPr="00EC5352">
        <w:rPr>
          <w:rFonts w:ascii="Times New Roman" w:eastAsia="Times New Roman" w:hAnsi="Times New Roman" w:cs="Times New Roman"/>
          <w:i/>
          <w:sz w:val="24"/>
          <w:szCs w:val="24"/>
        </w:rPr>
        <w:t>1 taškas;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6" w:name="part_446e00e07a164b15a2aa695f3f59d9c2"/>
      <w:bookmarkStart w:id="87" w:name="part_10cf310675894f2f83a949c448a805b0"/>
      <w:bookmarkEnd w:id="86"/>
      <w:bookmarkEnd w:id="87"/>
      <w:r w:rsidRPr="00EC5352">
        <w:rPr>
          <w:rFonts w:ascii="Times New Roman" w:eastAsia="Times New Roman" w:hAnsi="Times New Roman" w:cs="Times New Roman"/>
          <w:sz w:val="24"/>
          <w:szCs w:val="24"/>
        </w:rPr>
        <w:t xml:space="preserve">   35.7.  progimnazijos darbuotojų, dirbančių šioje įstaigoje pagal pagrindinio darbo sutartį ne mažiau kaip vienus metus, vaikams skiriamas </w:t>
      </w:r>
      <w:r w:rsidRPr="00EC5352">
        <w:rPr>
          <w:rFonts w:ascii="Times New Roman" w:eastAsia="Times New Roman" w:hAnsi="Times New Roman" w:cs="Times New Roman"/>
          <w:i/>
          <w:sz w:val="24"/>
          <w:szCs w:val="24"/>
        </w:rPr>
        <w:t>1 taškas;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8" w:name="part_936e142494664c36ae7a55437477629b"/>
      <w:bookmarkEnd w:id="88"/>
      <w:r w:rsidRPr="00EC5352">
        <w:rPr>
          <w:rFonts w:ascii="Times New Roman" w:eastAsia="Times New Roman" w:hAnsi="Times New Roman" w:cs="Times New Roman"/>
          <w:sz w:val="24"/>
          <w:szCs w:val="24"/>
        </w:rPr>
        <w:t xml:space="preserve">   35.8.  vaikams, kurių broliai ir (ar) seserys (įbroliai ar įseserės) prašymo pateikimo metu jau mokosi ir tęs mokymąsi Sofijos Kovalevskajos progimnazijoje/gimnazijoje, skiriamas </w:t>
      </w:r>
      <w:r w:rsidRPr="00EC5352">
        <w:rPr>
          <w:rFonts w:ascii="Times New Roman" w:eastAsia="Times New Roman" w:hAnsi="Times New Roman" w:cs="Times New Roman"/>
          <w:i/>
          <w:sz w:val="24"/>
          <w:szCs w:val="24"/>
        </w:rPr>
        <w:t>1 taškas.</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89" w:name="part_bdd63aca9bea431c81aa55552c7212cb"/>
      <w:bookmarkEnd w:id="89"/>
      <w:r w:rsidRPr="00EC5352">
        <w:rPr>
          <w:rFonts w:ascii="Times New Roman" w:eastAsia="Times New Roman" w:hAnsi="Times New Roman" w:cs="Times New Roman"/>
          <w:sz w:val="24"/>
          <w:szCs w:val="24"/>
        </w:rPr>
        <w:t xml:space="preserve">   36.  Esant vienodai pirmumo kriterijų sumai pirmenybė mokytis suteikiama ilgiausiai  progimnazijos teritorijoje faktiškai gyvenantiems mokiniams.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0" w:name="part_b0fb44b4dfa1490f90ae2f6a7be38f1b"/>
      <w:bookmarkEnd w:id="90"/>
      <w:r w:rsidRPr="00EC5352">
        <w:rPr>
          <w:rFonts w:ascii="Times New Roman" w:eastAsia="Times New Roman" w:hAnsi="Times New Roman" w:cs="Times New Roman"/>
          <w:sz w:val="24"/>
          <w:szCs w:val="24"/>
        </w:rPr>
        <w:t xml:space="preserve">   37.  Pirmųjų klasių mokinių tėvai, sudarę mokymo sutartį su  progimnazija, turi teisę sudaryti sutartį kitoje ugdymo įstaigoje tik pastarąją nutraukus.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1" w:name="part_89f455e81a564b06b979179148592e51"/>
      <w:bookmarkEnd w:id="91"/>
      <w:r w:rsidRPr="00EC5352">
        <w:rPr>
          <w:rFonts w:ascii="Times New Roman" w:eastAsia="Times New Roman" w:hAnsi="Times New Roman" w:cs="Times New Roman"/>
          <w:sz w:val="24"/>
          <w:szCs w:val="24"/>
        </w:rPr>
        <w:t xml:space="preserve">   38.  Nepriimtiems mokytis dėl laisvų mokymosi vietų stokos ar kitų objektyvių priežasčių progimnazijos aptarnavimo teritorijoje gyvenantiems mokiniams siūloma rinktis kitas artimiausias tą pačią bendrojo ugdymo programą vykdančias ugdymo įstaigas, turinčias laisvų mokymosi vietų.</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2" w:name="part_d4c07efa4c06455db30eb99b617a9141"/>
      <w:bookmarkEnd w:id="92"/>
      <w:r w:rsidRPr="00EC5352">
        <w:rPr>
          <w:rFonts w:ascii="Times New Roman" w:eastAsia="Times New Roman" w:hAnsi="Times New Roman" w:cs="Times New Roman"/>
          <w:sz w:val="24"/>
          <w:szCs w:val="24"/>
        </w:rPr>
        <w:t xml:space="preserve">   39.  Tėvų (globėjų, rūpintojų) ir vaikų pageidavimu į bendrojo ugdymo  progimnazijos 1-ąją klasę gali būti priimti mokiniai, negyvenantys  progimnazijos aptarnavimo teritorijoje ar gyvenantys gretimoje savivaldybėje, jei  progimnazijoje yra laisvų mokymosi vietų eilės tvarka pagal šio aprašo 34, 35 ir 36 punktus. </w:t>
      </w:r>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40. Tėvai (globėjai, rūpintojai), pageidaujantys leisti vaiką į pirmąją klasę, pateikia  progimnazijai: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3" w:name="part_19455175f22d46ceb188fe74742f0402"/>
      <w:bookmarkEnd w:id="93"/>
      <w:r w:rsidRPr="00EC5352">
        <w:rPr>
          <w:rFonts w:ascii="Times New Roman" w:eastAsia="Times New Roman" w:hAnsi="Times New Roman" w:cs="Times New Roman"/>
          <w:sz w:val="24"/>
          <w:szCs w:val="24"/>
        </w:rPr>
        <w:t xml:space="preserve">   40.1.  nustatytos formos prašymą;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4" w:name="part_c404c3905e924d2bb97a1f83edfe85b7"/>
      <w:bookmarkEnd w:id="94"/>
      <w:r w:rsidRPr="00EC5352">
        <w:rPr>
          <w:rFonts w:ascii="Times New Roman" w:eastAsia="Times New Roman" w:hAnsi="Times New Roman" w:cs="Times New Roman"/>
          <w:sz w:val="24"/>
          <w:szCs w:val="24"/>
        </w:rPr>
        <w:t xml:space="preserve">   40.2.  vaiko gimimo liudijimo originalą ir kopiją;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5" w:name="part_ab1fd490d59541eab9098faee2eebe09"/>
      <w:bookmarkEnd w:id="95"/>
      <w:r w:rsidRPr="00EC5352">
        <w:rPr>
          <w:rFonts w:ascii="Times New Roman" w:eastAsia="Times New Roman" w:hAnsi="Times New Roman" w:cs="Times New Roman"/>
          <w:sz w:val="24"/>
          <w:szCs w:val="24"/>
        </w:rPr>
        <w:t xml:space="preserve">   40.3.  dvi vaiko dokumentines nuotraukas;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6" w:name="part_418ce4b4746e4be5ad816e851bbadc00"/>
      <w:bookmarkEnd w:id="96"/>
      <w:r w:rsidRPr="00EC5352">
        <w:rPr>
          <w:rFonts w:ascii="Times New Roman" w:eastAsia="Times New Roman" w:hAnsi="Times New Roman" w:cs="Times New Roman"/>
          <w:sz w:val="24"/>
          <w:szCs w:val="24"/>
        </w:rPr>
        <w:lastRenderedPageBreak/>
        <w:t xml:space="preserve">   40.4.  priešmokyklinio ugdymo pasiekimų ir pažangos įvertinimo rekomendaciją ar kitą priešmokyklinio ugdymo programos baigimą patvirtinantį dokumentą;</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7" w:name="part_4a2be1407a1f491bb3b4d2d46b11123c"/>
      <w:bookmarkEnd w:id="97"/>
      <w:r w:rsidRPr="00EC5352">
        <w:rPr>
          <w:rFonts w:ascii="Times New Roman" w:eastAsia="Times New Roman" w:hAnsi="Times New Roman" w:cs="Times New Roman"/>
          <w:sz w:val="24"/>
          <w:szCs w:val="24"/>
        </w:rPr>
        <w:t xml:space="preserve">   40.5.  brandumą mokyklai patvirtinančią rekomendaciją, jei tais kalendoriniais metais vaikui dar nesueina 7 metai;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8" w:name="part_87d3a59604784b9bbc01c8ebd24ddb73"/>
      <w:bookmarkEnd w:id="98"/>
      <w:r w:rsidRPr="00EC5352">
        <w:rPr>
          <w:rFonts w:ascii="Times New Roman" w:eastAsia="Times New Roman" w:hAnsi="Times New Roman" w:cs="Times New Roman"/>
          <w:sz w:val="24"/>
          <w:szCs w:val="24"/>
        </w:rPr>
        <w:t xml:space="preserve">   40.6.  pirmumo kriterijus patvirtinančius dokumentus.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99" w:name="part_dd649e573f7c4e0abb2f417f502d90fd"/>
      <w:bookmarkEnd w:id="99"/>
      <w:r w:rsidRPr="00EC5352">
        <w:rPr>
          <w:rFonts w:ascii="Times New Roman" w:eastAsia="Times New Roman" w:hAnsi="Times New Roman" w:cs="Times New Roman"/>
          <w:sz w:val="24"/>
          <w:szCs w:val="24"/>
        </w:rPr>
        <w:t xml:space="preserve">   41.  Vieno iš tėvų (globėjų, rūpintojų) prašymu vaikas gali būti priimamas į antrąją klasę, jeigu direktoriaus nustatyta tvarka patikrinus jo žinias nustatoma, kad yra įsisavinęs pradinio ugdymo programos dalį, skirtą pirmajai klasei.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0" w:name="part_0b53ca81794c453e87a3e2cea852e5f1"/>
      <w:bookmarkEnd w:id="100"/>
      <w:r w:rsidRPr="00EC5352">
        <w:rPr>
          <w:rFonts w:ascii="Times New Roman" w:eastAsia="Times New Roman" w:hAnsi="Times New Roman" w:cs="Times New Roman"/>
          <w:sz w:val="24"/>
          <w:szCs w:val="24"/>
        </w:rPr>
        <w:t xml:space="preserve">   42.     Asmenys, norintys tęsti mokslą pagal pradinio ugdymo programą (t. y. mokytis antrojoje, trečiojoje ar ketvirtojoje klasėje) mūsų progimnazijoje ir esant laisvų mokymosi vietų klasėse, progimnazijai pateikia nustatytos formos prašymą, mokymosi pasiekimų pažymėjimą (ar) pažymą apie mokymosi pasiekimus ankstesnėje ugdymo įstaigoje.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1" w:name="part_62b617928d3a48bba43b7a90312c4df8"/>
      <w:bookmarkEnd w:id="101"/>
      <w:r w:rsidRPr="00EC5352">
        <w:rPr>
          <w:rFonts w:ascii="Times New Roman" w:eastAsia="Times New Roman" w:hAnsi="Times New Roman" w:cs="Times New Roman"/>
          <w:sz w:val="24"/>
          <w:szCs w:val="24"/>
        </w:rPr>
        <w:t xml:space="preserve">   43.     Jeigu prašymų skaičius yra didesnis už laisvų mokymosi vietų skaičių  progimnazijoje, mokiniai priimami eilės tvarka pagal šio aprašo 34, 35 ir 36 punktus. </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102" w:name="part_7bb80b49cf3045af881cdf132150d2dc"/>
      <w:bookmarkEnd w:id="102"/>
      <w:r w:rsidRPr="00EC5352">
        <w:rPr>
          <w:rFonts w:ascii="Times New Roman" w:eastAsia="Times New Roman" w:hAnsi="Times New Roman" w:cs="Times New Roman"/>
          <w:b/>
          <w:bCs/>
          <w:sz w:val="24"/>
          <w:szCs w:val="24"/>
        </w:rPr>
        <w:t>VI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PRIĖMIMAS MOKYTIS PAGAL PAGRINDINIO UGDYMO PROGRAMOS PIRMĄJĄ DALĮ (5</w:t>
      </w:r>
      <w:r w:rsidRPr="00EC5352">
        <w:rPr>
          <w:rFonts w:ascii="Times New Roman" w:eastAsia="Times New Roman" w:hAnsi="Times New Roman" w:cs="Times New Roman"/>
          <w:i/>
          <w:iCs/>
          <w:sz w:val="24"/>
          <w:szCs w:val="24"/>
        </w:rPr>
        <w:t>–</w:t>
      </w:r>
      <w:r w:rsidRPr="00EC5352">
        <w:rPr>
          <w:rFonts w:ascii="Times New Roman" w:eastAsia="Times New Roman" w:hAnsi="Times New Roman" w:cs="Times New Roman"/>
          <w:b/>
          <w:bCs/>
          <w:sz w:val="24"/>
          <w:szCs w:val="24"/>
        </w:rPr>
        <w:t>8 KLASĖS)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3" w:name="part_b1ac4b5833364967bff885783c149474"/>
      <w:bookmarkEnd w:id="103"/>
      <w:r w:rsidRPr="00EC5352">
        <w:rPr>
          <w:rFonts w:ascii="Times New Roman" w:eastAsia="Times New Roman" w:hAnsi="Times New Roman" w:cs="Times New Roman"/>
          <w:sz w:val="24"/>
          <w:szCs w:val="24"/>
        </w:rPr>
        <w:t xml:space="preserve">      44.  Vilniaus Sofijos Kovalevskajos progimnazija vykdo priėmimą mokytis pagal pagrindinio ugdymo programos pirmąją dalį.</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4" w:name="part_19b7a3d144444f5aa85506d40ad42a50"/>
      <w:bookmarkEnd w:id="104"/>
      <w:r w:rsidRPr="00EC5352">
        <w:rPr>
          <w:rFonts w:ascii="Times New Roman" w:eastAsia="Times New Roman" w:hAnsi="Times New Roman" w:cs="Times New Roman"/>
          <w:sz w:val="24"/>
          <w:szCs w:val="24"/>
        </w:rPr>
        <w:t xml:space="preserve">      45.  Jeigu asmenų, gyvenančių  progimnazijai priskirtoje aptarnavimo teritorijoje, pateiktų prašymų  pradėti mokytis pagal pagrindinio ugdymo programos pirmąją dalį (5 klasė), yra daugiau, negu  progimnazija gali priimti mokinių, tai be eilės priimami įgimtų ir įgytų sutrikimų turintys specialiųjų ugdymosi poreikių mokiniai ir</w:t>
      </w:r>
      <w:r w:rsidRPr="00EC5352">
        <w:rPr>
          <w:rFonts w:ascii="Times New Roman" w:eastAsia="Times New Roman" w:hAnsi="Times New Roman" w:cs="Times New Roman"/>
          <w:i/>
          <w:iCs/>
          <w:sz w:val="24"/>
          <w:szCs w:val="24"/>
        </w:rPr>
        <w:t xml:space="preserve"> </w:t>
      </w:r>
      <w:r w:rsidRPr="00EC5352">
        <w:rPr>
          <w:rFonts w:ascii="Times New Roman" w:eastAsia="Times New Roman" w:hAnsi="Times New Roman" w:cs="Times New Roman"/>
          <w:sz w:val="24"/>
          <w:szCs w:val="24"/>
        </w:rPr>
        <w:t xml:space="preserve">mokiniai, baigę  progimnazijoje pradinio ugdymo programą (4-ąją klasę) ir pageidaujantys mokytis 5-ojoje klasėje. Kiti asmenys, gyvenantys progimnazijai priskirtoje aptarnavimo teritorijoje, priimami pagal šio aprašo 46 punkto suminį pirmumo kriterijų taškų skaičių.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5" w:name="part_098f258a293142e9b7f4c6ca60507054"/>
      <w:bookmarkEnd w:id="105"/>
      <w:r w:rsidRPr="00EC5352">
        <w:rPr>
          <w:rFonts w:ascii="Times New Roman" w:eastAsia="Times New Roman" w:hAnsi="Times New Roman" w:cs="Times New Roman"/>
          <w:sz w:val="24"/>
          <w:szCs w:val="24"/>
        </w:rPr>
        <w:t xml:space="preserve">     46.  Pirmumo kriterijai ir jų vertė taškais yra tokie: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6" w:name="part_0f63bb560cff4513adc964d5bdb690d6"/>
      <w:bookmarkEnd w:id="106"/>
      <w:r w:rsidRPr="00EC5352">
        <w:rPr>
          <w:rFonts w:ascii="Times New Roman" w:eastAsia="Times New Roman" w:hAnsi="Times New Roman" w:cs="Times New Roman"/>
          <w:sz w:val="24"/>
          <w:szCs w:val="24"/>
        </w:rPr>
        <w:t xml:space="preserve">     46.1.  našlaičiams, vaikams, turintiems globėjus ar rūpintojus, neįgalių tėvų vaikams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7" w:name="part_29d4710aaf15425c9e83adc7a1fda159"/>
      <w:bookmarkEnd w:id="107"/>
      <w:r w:rsidRPr="00EC5352">
        <w:rPr>
          <w:rFonts w:ascii="Times New Roman" w:eastAsia="Times New Roman" w:hAnsi="Times New Roman" w:cs="Times New Roman"/>
          <w:sz w:val="24"/>
          <w:szCs w:val="24"/>
        </w:rPr>
        <w:t xml:space="preserve">     46.2.  mokiniams, turintiems teisę į socialinę pedagoginę, specialiąją pedagoginę ir specialiąją pagalbą  progimnazijoje (pateikiama atitinkamos sveikatos priežiūros įstaigos medicinos pažyma, pedagoginės psichologinės tarnybos išvada ar kitos įstaigos išduotas dokumentas), skiriami </w:t>
      </w:r>
      <w:r w:rsidRPr="00EC5352">
        <w:rPr>
          <w:rFonts w:ascii="Times New Roman" w:eastAsia="Times New Roman" w:hAnsi="Times New Roman" w:cs="Times New Roman"/>
          <w:i/>
          <w:sz w:val="24"/>
          <w:szCs w:val="24"/>
        </w:rPr>
        <w:t>2 taškai;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8" w:name="part_752cb1395aa644aab8683786034e20f3"/>
      <w:bookmarkEnd w:id="108"/>
      <w:r w:rsidRPr="00EC5352">
        <w:rPr>
          <w:rFonts w:ascii="Times New Roman" w:eastAsia="Times New Roman" w:hAnsi="Times New Roman" w:cs="Times New Roman"/>
          <w:sz w:val="24"/>
          <w:szCs w:val="24"/>
        </w:rPr>
        <w:lastRenderedPageBreak/>
        <w:t xml:space="preserve">     46.3.  dvynukams, trynukams ir kitiems daugiavaisio gimimo vaikams, kurie priimami kartu,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09" w:name="part_651a01bda0c741d28a6025fab057e523"/>
      <w:bookmarkEnd w:id="109"/>
      <w:r w:rsidRPr="00EC5352">
        <w:rPr>
          <w:rFonts w:ascii="Times New Roman" w:eastAsia="Times New Roman" w:hAnsi="Times New Roman" w:cs="Times New Roman"/>
          <w:sz w:val="24"/>
          <w:szCs w:val="24"/>
        </w:rPr>
        <w:t xml:space="preserve">     46.4.  daugiavaikių šeimų vaikams skiriamas </w:t>
      </w:r>
      <w:r w:rsidRPr="00EC5352">
        <w:rPr>
          <w:rFonts w:ascii="Times New Roman" w:eastAsia="Times New Roman" w:hAnsi="Times New Roman" w:cs="Times New Roman"/>
          <w:i/>
          <w:sz w:val="24"/>
          <w:szCs w:val="24"/>
        </w:rPr>
        <w:t>1 taškas;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0" w:name="part_8607591658d34550803e81fb059b5bc6"/>
      <w:bookmarkEnd w:id="110"/>
      <w:r w:rsidRPr="00EC5352">
        <w:rPr>
          <w:rFonts w:ascii="Times New Roman" w:eastAsia="Times New Roman" w:hAnsi="Times New Roman" w:cs="Times New Roman"/>
          <w:sz w:val="24"/>
          <w:szCs w:val="24"/>
        </w:rPr>
        <w:t xml:space="preserve">     46.5.  mokiniams, kurių vieno iš tėvų (teisėto globėjo ar rūpintojo) ir paties vaiko deklaruotos gyvenamosios vietos laikas  progimnazijai priskirtoje aptarnavimo teritorijoje yra dveji ir daugiau metų, skiriami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Taip pat šis pirmumo kriterijus taikomas mokiniams, kurių vieno iš tėvų (teisėto globėjo ar rūpintojo) ir paties vaiko deklaruota gyvenamoji vieta yra  progimnazijai priskirtoje aptarnavimo teritorijoje įsigytame ar išsinuomotame būste, kuriame faktiškai gyvenama. Nuomos atveju nuomos sutartis turi būti užregistruota Registrų centre.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1" w:name="part_a0f22d2ad653464cb57cc3d8f27ff454"/>
      <w:bookmarkEnd w:id="111"/>
      <w:r w:rsidRPr="00EC5352">
        <w:rPr>
          <w:rFonts w:ascii="Times New Roman" w:eastAsia="Times New Roman" w:hAnsi="Times New Roman" w:cs="Times New Roman"/>
          <w:sz w:val="24"/>
          <w:szCs w:val="24"/>
        </w:rPr>
        <w:t xml:space="preserve">     46.6.  mokiniams, kurių vieno iš tėvų (teisėto globėjo ar rūpintojo) ir paties vaiko deklaruotos, gyvenamosios vietos laikas  progimnazijai priskirtoje aptarnavimo teritorijoje yra nuo pusės iki dvejų metų, skiriamas </w:t>
      </w:r>
      <w:r w:rsidRPr="00EC5352">
        <w:rPr>
          <w:rFonts w:ascii="Times New Roman" w:eastAsia="Times New Roman" w:hAnsi="Times New Roman" w:cs="Times New Roman"/>
          <w:i/>
          <w:sz w:val="24"/>
          <w:szCs w:val="24"/>
        </w:rPr>
        <w:t>1 taškas</w:t>
      </w:r>
      <w:r w:rsidRPr="00EC5352">
        <w:rPr>
          <w:rFonts w:ascii="Times New Roman" w:eastAsia="Times New Roman" w:hAnsi="Times New Roman" w:cs="Times New Roman"/>
          <w:sz w:val="24"/>
          <w:szCs w:val="24"/>
        </w:rPr>
        <w:t>;</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2" w:name="part_ba5a1f80b9ce4e6fae6dd66731d26d58"/>
      <w:bookmarkEnd w:id="112"/>
      <w:r w:rsidRPr="00EC5352">
        <w:rPr>
          <w:rFonts w:ascii="Times New Roman" w:eastAsia="Times New Roman" w:hAnsi="Times New Roman" w:cs="Times New Roman"/>
          <w:sz w:val="24"/>
          <w:szCs w:val="24"/>
        </w:rPr>
        <w:t xml:space="preserve">     46.7.   Progimnazijos darbuotojų, dirbančių šioje įstaigoje pagal pagrindinio darbo sutartį ne mažiau kaip vienus metus, vaikams skiriamas </w:t>
      </w:r>
      <w:r w:rsidRPr="00EC5352">
        <w:rPr>
          <w:rFonts w:ascii="Times New Roman" w:eastAsia="Times New Roman" w:hAnsi="Times New Roman" w:cs="Times New Roman"/>
          <w:i/>
          <w:sz w:val="24"/>
          <w:szCs w:val="24"/>
        </w:rPr>
        <w:t>1 taškas;</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i/>
          <w:sz w:val="24"/>
          <w:szCs w:val="24"/>
        </w:rPr>
      </w:pPr>
      <w:bookmarkStart w:id="113" w:name="part_1c4fd78f17804943a6b0be39e8f6a764"/>
      <w:bookmarkEnd w:id="113"/>
      <w:r w:rsidRPr="00EC5352">
        <w:rPr>
          <w:rFonts w:ascii="Times New Roman" w:eastAsia="Times New Roman" w:hAnsi="Times New Roman" w:cs="Times New Roman"/>
          <w:sz w:val="24"/>
          <w:szCs w:val="24"/>
        </w:rPr>
        <w:t xml:space="preserve">     46.8.  mokiniams, kurių broliai ir (ar) seserys (įbroliai ar įseserės) prašymo pateikimo metu jau mokosi ir tęs mokymąsi Sofijos Kovalevskajos  progimnazijoje/gimnazijoje, skiriamas </w:t>
      </w:r>
      <w:r w:rsidRPr="00EC5352">
        <w:rPr>
          <w:rFonts w:ascii="Times New Roman" w:eastAsia="Times New Roman" w:hAnsi="Times New Roman" w:cs="Times New Roman"/>
          <w:i/>
          <w:sz w:val="24"/>
          <w:szCs w:val="24"/>
        </w:rPr>
        <w:t xml:space="preserve">1 taškas;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4" w:name="part_8b4837e19519402fb12d6ad05334ff77"/>
      <w:bookmarkEnd w:id="114"/>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46.9.  mokiniams pagal jų pageidavimą mokytis dalykų, dalykų modulių, pasirinktų užsienio kalbų  progimnazijoje, kriterijų vertę taškais nustato priėmimo komisija. Minimali kriterijų vertė – </w:t>
      </w:r>
      <w:r w:rsidRPr="00EC5352">
        <w:rPr>
          <w:rFonts w:ascii="Times New Roman" w:eastAsia="Times New Roman" w:hAnsi="Times New Roman" w:cs="Times New Roman"/>
          <w:i/>
          <w:sz w:val="24"/>
          <w:szCs w:val="24"/>
        </w:rPr>
        <w:t>0,5 taško</w:t>
      </w:r>
      <w:r w:rsidRPr="00EC5352">
        <w:rPr>
          <w:rFonts w:ascii="Times New Roman" w:eastAsia="Times New Roman" w:hAnsi="Times New Roman" w:cs="Times New Roman"/>
          <w:sz w:val="24"/>
          <w:szCs w:val="24"/>
        </w:rPr>
        <w:t xml:space="preserve">, maksimali – </w:t>
      </w:r>
      <w:r w:rsidRPr="00EC5352">
        <w:rPr>
          <w:rFonts w:ascii="Times New Roman" w:eastAsia="Times New Roman" w:hAnsi="Times New Roman" w:cs="Times New Roman"/>
          <w:i/>
          <w:sz w:val="24"/>
          <w:szCs w:val="24"/>
        </w:rPr>
        <w:t>2 taškai.</w:t>
      </w:r>
      <w:r w:rsidRPr="00EC5352">
        <w:rPr>
          <w:rFonts w:ascii="Times New Roman" w:eastAsia="Times New Roman" w:hAnsi="Times New Roman" w:cs="Times New Roman"/>
          <w:sz w:val="24"/>
          <w:szCs w:val="24"/>
        </w:rPr>
        <w:t xml:space="preserv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5" w:name="part_399e9f92473f4b2e97b162edfddc4513"/>
      <w:bookmarkEnd w:id="115"/>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47.  Esant vienodai pirmumo kriterijų sumai pirmenybė mokytis suteikiama ilgiausiai  progimnazijos teritorijoje faktiškai gyvenantiems mokiniams.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6" w:name="part_a79b1df2bd81400e8d3f458f7bc60cef"/>
      <w:bookmarkEnd w:id="116"/>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48.  Nepriimtiems mokytis dėl laisvų mokymosi vietų stokos ar kitų objektyvių priežasčių mokiniams siūloma rinktis kitas artimiausias tą pačią bendrojo ugdymo programą vykdančias  ugdymo įstaigas, turinčias laisvų mokymosi vietų.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7" w:name="part_e93b35ee25664249b7f256580e5fcbc9"/>
      <w:bookmarkEnd w:id="117"/>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49.  Tėvų (globėjų, rūpintojų) ir vaikų pageidavimu į  progimnaziją gali būti priimti mokiniai, negyvenantys  progimnazijos aptarnavimo teritorijoje ar gyvenantys gretimoje savivaldybėje, jei  progimnazijoje yra laisvų mokymosi vietų. Jei  progimnazija negali patenkinti visų registruotų prašymų, mokiniai priimami pagal šio aprašo 45, 46 ir 47 punktus.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8" w:name="part_ed25b84ef75b43fca4d75f31d826c339"/>
      <w:bookmarkEnd w:id="118"/>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50.  Progimnazijos aptarnavimo teritorijoje gyvenantys asmenys, lankę kitas  ugdymo įstaigas, bet norintys tęsti mokslą nuo einamųjų metų rugsėjo 1 d. mūsų  progimnazijoje pagal pagrindinio ugdymo programos pirmąją dalį, t. y. mokytis šeštojoje, septintojoje ar aštuntojoje klasėje, priimami bendra tvarka pagal šio aprašo 45, 46 ir 47 punktus.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19" w:name="part_da730cd8568d4cb29d37bdbc351b929a"/>
      <w:bookmarkEnd w:id="119"/>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51.  Mokytis į penktąsias klases pagal pagrindinio ugdymo programos pirmąją dalį priimami mokiniai, pateikę  progimnazijai: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0" w:name="part_10a9416c74814dd885aeaf0de8334c46"/>
      <w:bookmarkEnd w:id="120"/>
      <w:r w:rsidRPr="00EC535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51.1.  tėvų (globėjų, rūpintojų) nustatytos formos prašymą, jeigu mokėsi toje pačioje  progimnazijoje;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1" w:name="part_0a7afe94e6344bcb8b1ce76e7df1ff5b"/>
      <w:bookmarkEnd w:id="121"/>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51.2.  tėvų (globėjų, rūpintojų) nustatytos formos prašymą ir pradinio išsilavinimo pažymėjimą, jeigu mokėsi kitoje  ugdymo įstaigoje;</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2" w:name="part_5a5f6fd6a65949759208c809eb45fa85"/>
      <w:bookmarkEnd w:id="122"/>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51.3.  pirmumo kriterijus patvirtinančius dokumentus.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3" w:name="part_db72dabeb413498293e27d8978443798"/>
      <w:bookmarkEnd w:id="123"/>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52.     Asmenys, norintys tęsti mokslą pagal pagrindinio ugdymo programos pirmąją dalį, t. y. mokytis šeštoje, septintoje ar aštuntoje klasėje,  progimnazijai pateikia:</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4" w:name="part_24252ef559d54481a5e561be12522ae4"/>
      <w:bookmarkEnd w:id="124"/>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52.1.  nustatytos formos prašymą ir mokymosi pasiekimų pažymėjimą, jei pageidauja mokytis nuo einamųjų metų rugsėjo 1 dienos;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5" w:name="part_42f1905727184cb7ac0537fc8945b695"/>
      <w:bookmarkEnd w:id="125"/>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52.2.  nustatytos formos prašymą, mokymosi pasiekimų pažymėjimą ir (ar) pažymą ir aprašą apie jo mokymosi pasiekimus ir pažangą ankstesnėje ugdymo įstaigoje, jei pageidauja mokytis prasidėjus mokslo metams.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26" w:name="part_d050bb165ac94205b32818fc725fca24"/>
      <w:bookmarkEnd w:id="126"/>
      <w:r w:rsidRPr="00EC5352">
        <w:rPr>
          <w:rFonts w:ascii="Times New Roman" w:eastAsia="Times New Roman" w:hAnsi="Times New Roman" w:cs="Times New Roman"/>
          <w:sz w:val="24"/>
          <w:szCs w:val="24"/>
        </w:rPr>
        <w:t xml:space="preserve">    53.  Asmenų dokumentų mokytis  pateikimo tvarką  ir terminus nustato šio aprašo III skyrius.</w:t>
      </w:r>
      <w:bookmarkStart w:id="127" w:name="part_2e1652706ca145cd80ac09eb4cd8966a"/>
      <w:bookmarkStart w:id="128" w:name="part_1a2cf51f892d4461b37a2ae5585fc528"/>
      <w:bookmarkStart w:id="129" w:name="part_68648f8249694aedbab3ebd5ec5fcc11"/>
      <w:bookmarkEnd w:id="127"/>
      <w:bookmarkEnd w:id="128"/>
      <w:bookmarkEnd w:id="129"/>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130" w:name="part_5621dbbcfd2a4304a7e70d36f64206de"/>
      <w:bookmarkEnd w:id="130"/>
      <w:r w:rsidRPr="00EC5352">
        <w:rPr>
          <w:rFonts w:ascii="Times New Roman" w:eastAsia="Times New Roman" w:hAnsi="Times New Roman" w:cs="Times New Roman"/>
          <w:b/>
          <w:bCs/>
          <w:sz w:val="24"/>
          <w:szCs w:val="24"/>
        </w:rPr>
        <w:t>VII SKYRIUS</w:t>
      </w:r>
    </w:p>
    <w:p w:rsidR="002C3097" w:rsidRPr="00EC5352" w:rsidRDefault="002C3097" w:rsidP="002C3097">
      <w:pPr>
        <w:spacing w:before="100" w:beforeAutospacing="1" w:after="100" w:afterAutospacing="1" w:line="360" w:lineRule="auto"/>
        <w:ind w:firstLine="567"/>
        <w:jc w:val="center"/>
        <w:rPr>
          <w:rFonts w:ascii="Times New Roman" w:eastAsia="Times New Roman" w:hAnsi="Times New Roman" w:cs="Times New Roman"/>
          <w:sz w:val="24"/>
          <w:szCs w:val="24"/>
        </w:rPr>
      </w:pPr>
      <w:bookmarkStart w:id="131" w:name="part_c8f104ffadc94995b402be05512b6226"/>
      <w:bookmarkEnd w:id="131"/>
      <w:r w:rsidRPr="00EC5352">
        <w:rPr>
          <w:rFonts w:ascii="Times New Roman" w:eastAsia="Times New Roman" w:hAnsi="Times New Roman" w:cs="Times New Roman"/>
          <w:b/>
          <w:bCs/>
          <w:sz w:val="24"/>
          <w:szCs w:val="24"/>
        </w:rPr>
        <w:t> </w:t>
      </w:r>
      <w:bookmarkStart w:id="132" w:name="part_5ded9fbf4a1d4c38b1221371ba78373c"/>
      <w:bookmarkEnd w:id="132"/>
      <w:r w:rsidRPr="00EC5352">
        <w:rPr>
          <w:rFonts w:ascii="Times New Roman" w:eastAsia="Times New Roman" w:hAnsi="Times New Roman" w:cs="Times New Roman"/>
          <w:b/>
          <w:bCs/>
          <w:sz w:val="24"/>
          <w:szCs w:val="24"/>
        </w:rPr>
        <w:t>PRIĖMIMO Į PROGIMNAZIJĄ ĮFORMINIMAS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3" w:name="part_1592c4f57e05419cae3921e038136391"/>
      <w:bookmarkEnd w:id="133"/>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  54.        Asmuo priimamas mokytis  progimnazijos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4" w:name="part_abc859c8160b4defa242c9d0f1922c7f"/>
      <w:bookmarkEnd w:id="134"/>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55.        Abu mokymo sutarties egzempliorius pasirašo  progimnazijos direktorius ir prašymo pateikėjas. Vienas sutarties egzempliorius įteikiamas prašymą pateikusiam asmeniui, kitas sutarties egzempliorius saugomas mokinio asmens byloje.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5" w:name="part_c1d8da82ad104b8cb159177a273e6dd5"/>
      <w:bookmarkEnd w:id="135"/>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56.        Mokymo sutartyje nurodomos sutarties šalys, mokymosi programa, jos baigimo forma, šalių įsipareigojimai, sutarties terminas, jos keitimo, nutraukimo pagrindai ir padariniai.</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6" w:name="part_67af132e382e470fa09c25334517b647"/>
      <w:bookmarkEnd w:id="136"/>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57.        Švietimo santykiai prasideda nuo mokinio pirmos mokymosi dienos. Mokymo sutartis sudaroma iki pirmos mokymosi dienos. Mokymo sutarties nuostata, prieštaraujanti Lietuvos Respublikos įstatymams ir kitiems teisės aktams, negalioja. Mokymo sutartis registruojama  progimnazijoje mokymo sutarčių registracijos knygoje, jeigu Lietuvos Respublikos įstatymai nenustato kitaip.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7" w:name="part_4beae035c8f443038186044d142be9fb"/>
      <w:bookmarkStart w:id="138" w:name="part_b29e33ed9e194093ba8ab1a121cbb2e1"/>
      <w:bookmarkEnd w:id="137"/>
      <w:bookmarkEnd w:id="138"/>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 xml:space="preserve">58.        Sudarius mokymo sutartį, asmuo įtraukiamas į mokinių duomenų bazę, formuojama jo asmens byla. Asmens byla saugoma  progimnazijoje. Jei mokinys yra atvykęs iš kitos ugdymo įstaigos, persiunčiama jo asmens bylos kopija.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39" w:name="part_fca685c82c424d5cbdcc81762eb0a6ec"/>
      <w:bookmarkEnd w:id="139"/>
      <w:r w:rsidRPr="00EC535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59.        Mokiniui išvykus iš  progimnazijos jo asmens byla lieka  progimnazijoje. Gavus  ugdymo įstaigos, kurioje mokinys tęsia mokslą, prašymą  ugdymo įstaigai išsiunčiamos prašomų dokumentų kopijos arba pateikiama Dokumentų rengimo taisyklių 6 priedu nustatyto pavyzdžio pažyma apie mokymosi rezultatus.</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40" w:name="part_d8f6733c0b314665856a1ff250083ef5"/>
      <w:bookmarkEnd w:id="140"/>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60.        Asmenų paskirstymas į klases įforminamas mokyklos direktoriaus įsakymu (-</w:t>
      </w:r>
      <w:proofErr w:type="spellStart"/>
      <w:r w:rsidRPr="00EC5352">
        <w:rPr>
          <w:rFonts w:ascii="Times New Roman" w:eastAsia="Times New Roman" w:hAnsi="Times New Roman" w:cs="Times New Roman"/>
          <w:sz w:val="24"/>
          <w:szCs w:val="24"/>
        </w:rPr>
        <w:t>ais</w:t>
      </w:r>
      <w:proofErr w:type="spellEnd"/>
      <w:r w:rsidRPr="00EC5352">
        <w:rPr>
          <w:rFonts w:ascii="Times New Roman" w:eastAsia="Times New Roman" w:hAnsi="Times New Roman" w:cs="Times New Roman"/>
          <w:sz w:val="24"/>
          <w:szCs w:val="24"/>
        </w:rPr>
        <w:t xml:space="preserve">) iki rugpjūčio 31 d. </w:t>
      </w: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41" w:name="part_027c1fd6e01f4ffeb2aa5195f406c50c"/>
      <w:bookmarkEnd w:id="141"/>
      <w:r w:rsidRPr="00EC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5352">
        <w:rPr>
          <w:rFonts w:ascii="Times New Roman" w:eastAsia="Times New Roman" w:hAnsi="Times New Roman" w:cs="Times New Roman"/>
          <w:sz w:val="24"/>
          <w:szCs w:val="24"/>
        </w:rPr>
        <w:t>61.        Mokinio laikinas išvykimas gydytis ar mokytis įforminamas direktoriaus įsakymu, jame nurodant laikino išvykimo priežastį.</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bookmarkStart w:id="142" w:name="part_7b7fc3d4b64449a28a0b7842abf82346"/>
      <w:bookmarkEnd w:id="142"/>
      <w:r w:rsidRPr="00EC5352">
        <w:rPr>
          <w:rFonts w:ascii="Times New Roman" w:eastAsia="Times New Roman" w:hAnsi="Times New Roman" w:cs="Times New Roman"/>
          <w:b/>
          <w:bCs/>
          <w:sz w:val="24"/>
          <w:szCs w:val="24"/>
        </w:rPr>
        <w:t>VIII SKYRIUS</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b/>
          <w:bCs/>
          <w:sz w:val="24"/>
          <w:szCs w:val="24"/>
        </w:rPr>
      </w:pPr>
      <w:r w:rsidRPr="00EC5352">
        <w:rPr>
          <w:rFonts w:ascii="Times New Roman" w:eastAsia="Times New Roman" w:hAnsi="Times New Roman" w:cs="Times New Roman"/>
          <w:b/>
          <w:bCs/>
          <w:sz w:val="24"/>
          <w:szCs w:val="24"/>
        </w:rPr>
        <w:t>PRIĖMIMO Į MOKYKLĄ PRIEŽIŪRA IR ATSAKOMYBĖ</w:t>
      </w:r>
    </w:p>
    <w:p w:rsidR="002C3097" w:rsidRPr="00EC5352" w:rsidRDefault="002C3097" w:rsidP="002C3097">
      <w:pPr>
        <w:spacing w:after="0" w:line="360" w:lineRule="auto"/>
        <w:jc w:val="both"/>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xml:space="preserve">    62.  Priėmimo į progimnaziją priežiūrą vykdo už švietimą atsakingas Savivaldybės administracijos struktūrinis padalinys;</w:t>
      </w:r>
    </w:p>
    <w:p w:rsidR="002C3097" w:rsidRDefault="002C3097" w:rsidP="002C3097">
      <w:pPr>
        <w:spacing w:after="0" w:line="360" w:lineRule="auto"/>
        <w:jc w:val="both"/>
        <w:rPr>
          <w:rFonts w:ascii="Times New Roman" w:eastAsia="Times New Roman" w:hAnsi="Times New Roman" w:cs="Times New Roman"/>
          <w:sz w:val="24"/>
          <w:szCs w:val="24"/>
        </w:rPr>
      </w:pPr>
      <w:bookmarkStart w:id="143" w:name="part_63d16752c2db448c85a6d9a9ee1dacea"/>
      <w:bookmarkStart w:id="144" w:name="part_813ce6f987174cea93bc84004c3a6487"/>
      <w:bookmarkEnd w:id="143"/>
      <w:bookmarkEnd w:id="144"/>
      <w:r w:rsidRPr="00EC5352">
        <w:rPr>
          <w:rFonts w:ascii="Times New Roman" w:eastAsia="Times New Roman" w:hAnsi="Times New Roman" w:cs="Times New Roman"/>
          <w:sz w:val="24"/>
          <w:szCs w:val="24"/>
        </w:rPr>
        <w:t xml:space="preserve">    63.        Už priėmimo į  progimnaziją vykdymo pažeidimus atsako  progimnazijos direktorius įstatymu nustatytą tvarka.</w:t>
      </w:r>
    </w:p>
    <w:p w:rsidR="002C3097" w:rsidRPr="00EC5352" w:rsidRDefault="002C3097" w:rsidP="002C3097">
      <w:pPr>
        <w:spacing w:after="0" w:line="360" w:lineRule="auto"/>
        <w:jc w:val="both"/>
        <w:rPr>
          <w:rFonts w:ascii="Times New Roman" w:eastAsia="Times New Roman" w:hAnsi="Times New Roman" w:cs="Times New Roman"/>
          <w:sz w:val="24"/>
          <w:szCs w:val="24"/>
        </w:rPr>
      </w:pPr>
    </w:p>
    <w:p w:rsidR="002C3097" w:rsidRDefault="002C3097" w:rsidP="002C3097">
      <w:pPr>
        <w:spacing w:after="0" w:line="360" w:lineRule="auto"/>
        <w:jc w:val="center"/>
        <w:rPr>
          <w:rFonts w:ascii="Times New Roman" w:eastAsia="Times New Roman" w:hAnsi="Times New Roman" w:cs="Times New Roman"/>
          <w:b/>
          <w:bCs/>
          <w:sz w:val="24"/>
          <w:szCs w:val="24"/>
        </w:rPr>
      </w:pPr>
      <w:bookmarkStart w:id="145" w:name="part_3156735161cd4e74885eeaf23dc40f05"/>
      <w:bookmarkEnd w:id="145"/>
      <w:r w:rsidRPr="00EC5352">
        <w:rPr>
          <w:rFonts w:ascii="Times New Roman" w:eastAsia="Times New Roman" w:hAnsi="Times New Roman" w:cs="Times New Roman"/>
          <w:b/>
          <w:bCs/>
          <w:sz w:val="24"/>
          <w:szCs w:val="24"/>
        </w:rPr>
        <w:t>IX SKYRIUS</w:t>
      </w:r>
    </w:p>
    <w:p w:rsidR="002C3097" w:rsidRPr="009E013C" w:rsidRDefault="002C3097" w:rsidP="002C3097">
      <w:pPr>
        <w:spacing w:after="0" w:line="360" w:lineRule="auto"/>
        <w:jc w:val="center"/>
        <w:rPr>
          <w:rFonts w:ascii="Times New Roman" w:eastAsia="Times New Roman" w:hAnsi="Times New Roman" w:cs="Times New Roman"/>
          <w:b/>
          <w:bCs/>
          <w:sz w:val="24"/>
          <w:szCs w:val="24"/>
        </w:rPr>
      </w:pPr>
    </w:p>
    <w:p w:rsidR="002C3097" w:rsidRDefault="002C3097" w:rsidP="002C3097">
      <w:pPr>
        <w:spacing w:after="0"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b/>
          <w:bCs/>
          <w:sz w:val="24"/>
          <w:szCs w:val="24"/>
        </w:rPr>
        <w:t>BAIGIAMOSIOS NUOSTATOS</w:t>
      </w:r>
      <w:r w:rsidRPr="00EC5352">
        <w:rPr>
          <w:rFonts w:ascii="Times New Roman" w:eastAsia="Times New Roman" w:hAnsi="Times New Roman" w:cs="Times New Roman"/>
          <w:sz w:val="24"/>
          <w:szCs w:val="24"/>
        </w:rPr>
        <w:t> </w:t>
      </w:r>
    </w:p>
    <w:p w:rsidR="002C3097" w:rsidRPr="00EC5352" w:rsidRDefault="002C3097" w:rsidP="002C3097">
      <w:pPr>
        <w:spacing w:after="0" w:line="360" w:lineRule="auto"/>
        <w:jc w:val="center"/>
        <w:rPr>
          <w:rFonts w:ascii="Times New Roman" w:eastAsia="Times New Roman" w:hAnsi="Times New Roman" w:cs="Times New Roman"/>
          <w:sz w:val="24"/>
          <w:szCs w:val="24"/>
        </w:rPr>
      </w:pPr>
    </w:p>
    <w:p w:rsidR="002C3097" w:rsidRPr="00EC5352" w:rsidRDefault="002C3097" w:rsidP="002C3097">
      <w:pPr>
        <w:spacing w:after="0" w:line="360" w:lineRule="auto"/>
        <w:jc w:val="both"/>
        <w:rPr>
          <w:rFonts w:ascii="Times New Roman" w:eastAsia="Times New Roman" w:hAnsi="Times New Roman" w:cs="Times New Roman"/>
          <w:sz w:val="24"/>
          <w:szCs w:val="24"/>
        </w:rPr>
      </w:pPr>
      <w:bookmarkStart w:id="146" w:name="part_f221c8ebf8f842ffb2fb04ddc098153b"/>
      <w:bookmarkEnd w:id="146"/>
      <w:r w:rsidRPr="00EC5352">
        <w:rPr>
          <w:rFonts w:ascii="Times New Roman" w:eastAsia="Times New Roman" w:hAnsi="Times New Roman" w:cs="Times New Roman"/>
          <w:sz w:val="24"/>
          <w:szCs w:val="24"/>
        </w:rPr>
        <w:t xml:space="preserve">    64.        Aprašas parengtas vadovaujantis Lietuvos Respublikos švietimo įstatymu, Vilniaus miesto savivaldybės tarybos sprendimu „Dėl priėmimo į Vilniaus miesto savivaldybės bendrojo ugdymo mokyklas tvarkos aprašo tvirtinimo“ (2017 m. sausio 11 d. Nr. 1-794) ir kitais įstatymo įgyvendinamaisiais teisės aktais. Pasikeitus teisės aktams, keičiasi ir šio aprašo atitinkami punktai.</w:t>
      </w:r>
    </w:p>
    <w:p w:rsidR="002C3097" w:rsidRPr="00EC5352" w:rsidRDefault="002C3097" w:rsidP="002C3097">
      <w:pPr>
        <w:spacing w:after="0" w:line="360" w:lineRule="auto"/>
        <w:rPr>
          <w:rFonts w:ascii="Times New Roman" w:eastAsia="Times New Roman" w:hAnsi="Times New Roman" w:cs="Times New Roman"/>
          <w:sz w:val="24"/>
          <w:szCs w:val="24"/>
        </w:rPr>
      </w:pPr>
      <w:bookmarkStart w:id="147" w:name="part_9ce04788f7204d3894c5d051c43b17e7"/>
      <w:bookmarkStart w:id="148" w:name="part_324d727147a24709be007e39123617ac"/>
      <w:bookmarkEnd w:id="147"/>
      <w:bookmarkEnd w:id="148"/>
      <w:r w:rsidRPr="00EC5352">
        <w:rPr>
          <w:rFonts w:ascii="Times New Roman" w:eastAsia="Times New Roman" w:hAnsi="Times New Roman" w:cs="Times New Roman"/>
          <w:sz w:val="24"/>
          <w:szCs w:val="24"/>
        </w:rPr>
        <w:t> </w:t>
      </w:r>
    </w:p>
    <w:p w:rsidR="002C3097" w:rsidRPr="00EC5352" w:rsidRDefault="002C3097" w:rsidP="002C3097">
      <w:pPr>
        <w:spacing w:after="0" w:line="360" w:lineRule="auto"/>
        <w:ind w:firstLine="567"/>
        <w:jc w:val="center"/>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___________________________________</w:t>
      </w:r>
    </w:p>
    <w:p w:rsidR="002C3097" w:rsidRPr="00EC5352" w:rsidRDefault="002C3097" w:rsidP="002C3097">
      <w:pPr>
        <w:spacing w:before="100" w:beforeAutospacing="1" w:after="100" w:afterAutospacing="1" w:line="360" w:lineRule="auto"/>
        <w:jc w:val="center"/>
        <w:rPr>
          <w:rFonts w:ascii="Times New Roman" w:eastAsia="Times New Roman" w:hAnsi="Times New Roman" w:cs="Times New Roman"/>
          <w:sz w:val="24"/>
          <w:szCs w:val="24"/>
        </w:rPr>
      </w:pPr>
      <w:r w:rsidRPr="00EC5352">
        <w:rPr>
          <w:rFonts w:ascii="Times New Roman" w:eastAsia="Times New Roman" w:hAnsi="Times New Roman" w:cs="Times New Roman"/>
          <w:sz w:val="24"/>
          <w:szCs w:val="24"/>
        </w:rPr>
        <w:t> </w:t>
      </w:r>
    </w:p>
    <w:p w:rsidR="002C3097" w:rsidRPr="00EC5352" w:rsidRDefault="002C3097" w:rsidP="002C3097">
      <w:pPr>
        <w:spacing w:line="360" w:lineRule="auto"/>
        <w:rPr>
          <w:rFonts w:ascii="Times New Roman" w:hAnsi="Times New Roman" w:cs="Times New Roman"/>
          <w:sz w:val="24"/>
          <w:szCs w:val="24"/>
        </w:rPr>
      </w:pPr>
    </w:p>
    <w:p w:rsidR="00FF203A" w:rsidRDefault="00FF203A">
      <w:bookmarkStart w:id="149" w:name="_GoBack"/>
      <w:bookmarkEnd w:id="149"/>
    </w:p>
    <w:sectPr w:rsidR="00FF203A" w:rsidSect="00C52E7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97"/>
    <w:rsid w:val="002C3097"/>
    <w:rsid w:val="00FF2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09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C3097"/>
    <w:pPr>
      <w:spacing w:after="0" w:line="240" w:lineRule="auto"/>
    </w:pPr>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09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C3097"/>
    <w:pPr>
      <w:spacing w:after="0" w:line="240" w:lineRule="auto"/>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16991</Words>
  <Characters>9686</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2017-04-19T12:38:00Z</dcterms:created>
  <dcterms:modified xsi:type="dcterms:W3CDTF">2017-04-19T12:39:00Z</dcterms:modified>
</cp:coreProperties>
</file>