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48" w:rsidRPr="00B37E6D" w:rsidRDefault="005D079A" w:rsidP="00B65449">
      <w:pPr>
        <w:jc w:val="both"/>
      </w:pPr>
      <w:r>
        <w:t xml:space="preserve">                                                                               </w:t>
      </w:r>
      <w:r w:rsidR="00132DBF">
        <w:tab/>
      </w:r>
      <w:r w:rsidR="00132DBF">
        <w:tab/>
      </w:r>
      <w:r>
        <w:t xml:space="preserve"> </w:t>
      </w:r>
      <w:r w:rsidR="00D73348" w:rsidRPr="00B37E6D">
        <w:t>PATVIRTINTA</w:t>
      </w:r>
    </w:p>
    <w:p w:rsidR="000B69C6" w:rsidRDefault="005D079A" w:rsidP="00B65449">
      <w:pPr>
        <w:jc w:val="both"/>
      </w:pPr>
      <w:r>
        <w:t xml:space="preserve">                                                                                </w:t>
      </w:r>
      <w:r w:rsidR="00132DBF">
        <w:tab/>
      </w:r>
      <w:r w:rsidR="00132DBF">
        <w:tab/>
      </w:r>
      <w:r w:rsidR="00FE3ABC">
        <w:t xml:space="preserve"> </w:t>
      </w:r>
      <w:r w:rsidR="00331F07" w:rsidRPr="00B37E6D">
        <w:t xml:space="preserve">Vilniaus Sofijos Kovalevskajos </w:t>
      </w:r>
    </w:p>
    <w:p w:rsidR="00D73348" w:rsidRPr="00B37E6D" w:rsidRDefault="000B69C6" w:rsidP="00B65449">
      <w:pPr>
        <w:jc w:val="both"/>
      </w:pPr>
      <w:r>
        <w:t xml:space="preserve">                                                                                </w:t>
      </w:r>
      <w:r w:rsidR="00132DBF">
        <w:tab/>
      </w:r>
      <w:r w:rsidR="00132DBF">
        <w:tab/>
      </w:r>
      <w:r w:rsidR="00D73348" w:rsidRPr="00B37E6D">
        <w:t xml:space="preserve"> gim</w:t>
      </w:r>
      <w:r>
        <w:t>nazijos l.</w:t>
      </w:r>
      <w:r w:rsidR="00795069">
        <w:t xml:space="preserve"> </w:t>
      </w:r>
      <w:r>
        <w:t>e.</w:t>
      </w:r>
      <w:r w:rsidR="00795069">
        <w:t xml:space="preserve"> </w:t>
      </w:r>
      <w:r>
        <w:t>p.</w:t>
      </w:r>
      <w:r w:rsidR="005D079A">
        <w:t xml:space="preserve"> </w:t>
      </w:r>
      <w:r w:rsidR="00D73348" w:rsidRPr="00B37E6D">
        <w:t>direktoriaus</w:t>
      </w:r>
    </w:p>
    <w:p w:rsidR="000B69C6" w:rsidRDefault="005D079A" w:rsidP="00B65449">
      <w:pPr>
        <w:jc w:val="both"/>
      </w:pPr>
      <w:r>
        <w:t xml:space="preserve">                                                                               </w:t>
      </w:r>
      <w:r w:rsidR="000B69C6">
        <w:t xml:space="preserve"> </w:t>
      </w:r>
      <w:r w:rsidR="00132DBF">
        <w:tab/>
      </w:r>
      <w:r w:rsidR="00132DBF">
        <w:tab/>
      </w:r>
      <w:r>
        <w:t xml:space="preserve"> </w:t>
      </w:r>
      <w:r w:rsidR="00331F07" w:rsidRPr="00B37E6D">
        <w:t>2015</w:t>
      </w:r>
      <w:r w:rsidR="00D73348" w:rsidRPr="00B37E6D">
        <w:t xml:space="preserve"> m.</w:t>
      </w:r>
      <w:r w:rsidR="000B69C6">
        <w:t xml:space="preserve"> rugsėjo</w:t>
      </w:r>
      <w:r w:rsidR="002E1E6A">
        <w:t xml:space="preserve"> </w:t>
      </w:r>
      <w:r w:rsidR="00DB4206">
        <w:t>23</w:t>
      </w:r>
      <w:r w:rsidR="00D73348" w:rsidRPr="00B37E6D">
        <w:t xml:space="preserve"> </w:t>
      </w:r>
      <w:r w:rsidR="000B69C6">
        <w:t>d.</w:t>
      </w:r>
    </w:p>
    <w:p w:rsidR="00D73348" w:rsidRDefault="000B69C6" w:rsidP="00B65449">
      <w:pPr>
        <w:jc w:val="both"/>
      </w:pPr>
      <w:r>
        <w:t xml:space="preserve">                                                                                 </w:t>
      </w:r>
      <w:r w:rsidR="00132DBF">
        <w:tab/>
      </w:r>
      <w:r w:rsidR="00132DBF">
        <w:tab/>
      </w:r>
      <w:r w:rsidR="00FE3ABC">
        <w:t xml:space="preserve"> </w:t>
      </w:r>
      <w:r w:rsidR="00D73348" w:rsidRPr="00B37E6D">
        <w:t xml:space="preserve">įsakymu Nr. </w:t>
      </w:r>
      <w:r w:rsidR="002E1E6A">
        <w:t>V-</w:t>
      </w:r>
      <w:r w:rsidR="00DB4206">
        <w:t>18</w:t>
      </w:r>
      <w:r w:rsidR="00D73348" w:rsidRPr="00B37E6D">
        <w:cr/>
      </w:r>
    </w:p>
    <w:p w:rsidR="00D318A0" w:rsidRPr="00B37E6D" w:rsidRDefault="00D318A0" w:rsidP="00B65449">
      <w:pPr>
        <w:jc w:val="center"/>
        <w:rPr>
          <w:b/>
        </w:rPr>
      </w:pPr>
    </w:p>
    <w:p w:rsidR="00353D12" w:rsidRPr="000B69C6" w:rsidRDefault="00331F07" w:rsidP="00B65449">
      <w:pPr>
        <w:jc w:val="center"/>
        <w:rPr>
          <w:b/>
          <w:color w:val="000000"/>
        </w:rPr>
      </w:pPr>
      <w:r w:rsidRPr="000B69C6">
        <w:rPr>
          <w:b/>
          <w:color w:val="000000"/>
        </w:rPr>
        <w:t xml:space="preserve">VILNIAUS SOFIJOS KOVALEVSKAJOS </w:t>
      </w:r>
      <w:r w:rsidR="00353D12" w:rsidRPr="000B69C6">
        <w:rPr>
          <w:b/>
          <w:color w:val="000000"/>
        </w:rPr>
        <w:t>GIMNAZIJOS</w:t>
      </w:r>
    </w:p>
    <w:p w:rsidR="00D318A0" w:rsidRPr="000B69C6" w:rsidRDefault="00D73348" w:rsidP="00B65449">
      <w:pPr>
        <w:jc w:val="center"/>
        <w:rPr>
          <w:b/>
          <w:color w:val="000000"/>
        </w:rPr>
      </w:pPr>
      <w:r w:rsidRPr="000B69C6">
        <w:rPr>
          <w:b/>
          <w:color w:val="000000"/>
        </w:rPr>
        <w:t>DARBO TVARKOS TAISYKLĖS</w:t>
      </w:r>
      <w:r w:rsidRPr="000B69C6">
        <w:rPr>
          <w:b/>
          <w:color w:val="000000"/>
        </w:rPr>
        <w:cr/>
      </w:r>
    </w:p>
    <w:p w:rsidR="00D73348" w:rsidRPr="00B37E6D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I.  BENDROSIOS NUOSTATOS</w:t>
      </w:r>
      <w:r w:rsidRPr="00B37E6D">
        <w:rPr>
          <w:b/>
          <w:color w:val="000000"/>
        </w:rPr>
        <w:cr/>
      </w:r>
    </w:p>
    <w:p w:rsidR="00D73348" w:rsidRPr="00B37E6D" w:rsidRDefault="00D73348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 xml:space="preserve">1. </w:t>
      </w:r>
      <w:r w:rsidR="00331F07" w:rsidRPr="00B37E6D">
        <w:rPr>
          <w:color w:val="000000"/>
        </w:rPr>
        <w:t>Vil</w:t>
      </w:r>
      <w:r w:rsidR="002E1E6A">
        <w:rPr>
          <w:color w:val="000000"/>
        </w:rPr>
        <w:t xml:space="preserve">niaus Sofijos Kovalevskajos  </w:t>
      </w:r>
      <w:r w:rsidR="00331F07" w:rsidRPr="00B37E6D">
        <w:rPr>
          <w:color w:val="000000"/>
        </w:rPr>
        <w:t>gimnazijos</w:t>
      </w:r>
      <w:r w:rsidR="000B69C6">
        <w:rPr>
          <w:color w:val="000000"/>
        </w:rPr>
        <w:t xml:space="preserve"> </w:t>
      </w:r>
      <w:r w:rsidRPr="00B37E6D">
        <w:rPr>
          <w:color w:val="000000"/>
        </w:rPr>
        <w:t>(toliau – gimnazijos) darbo</w:t>
      </w:r>
      <w:r w:rsidR="00331F07" w:rsidRPr="00B37E6D">
        <w:rPr>
          <w:color w:val="000000"/>
        </w:rPr>
        <w:t xml:space="preserve"> </w:t>
      </w:r>
      <w:r w:rsidRPr="00B37E6D">
        <w:rPr>
          <w:color w:val="000000"/>
        </w:rPr>
        <w:t xml:space="preserve">tvarkos taisyklės (toliau – </w:t>
      </w:r>
      <w:r w:rsidR="000B69C6">
        <w:rPr>
          <w:color w:val="000000"/>
        </w:rPr>
        <w:t>t</w:t>
      </w:r>
      <w:r w:rsidR="002E1E6A">
        <w:rPr>
          <w:color w:val="000000"/>
        </w:rPr>
        <w:t xml:space="preserve">aisyklės) reglamentuoja </w:t>
      </w:r>
      <w:r w:rsidRPr="00B37E6D">
        <w:rPr>
          <w:color w:val="000000"/>
        </w:rPr>
        <w:t>gimnazijos vidaus tvarką</w:t>
      </w:r>
      <w:r w:rsidR="006C58FE">
        <w:rPr>
          <w:color w:val="000000"/>
        </w:rPr>
        <w:t xml:space="preserve"> </w:t>
      </w:r>
      <w:r w:rsidR="006C58FE" w:rsidRPr="00D83BBB">
        <w:rPr>
          <w:color w:val="000000"/>
        </w:rPr>
        <w:t>ir yra bendruomenės darbą reglamentuojantis dokumentas</w:t>
      </w:r>
      <w:r w:rsidRPr="00D83BBB">
        <w:rPr>
          <w:color w:val="000000"/>
        </w:rPr>
        <w:t>.</w:t>
      </w:r>
    </w:p>
    <w:p w:rsidR="00D73348" w:rsidRPr="00B37E6D" w:rsidRDefault="000B69C6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73348" w:rsidRPr="00B37E6D">
        <w:rPr>
          <w:color w:val="000000"/>
        </w:rPr>
        <w:t>2. Tais</w:t>
      </w:r>
      <w:r w:rsidR="002E1E6A">
        <w:rPr>
          <w:color w:val="000000"/>
        </w:rPr>
        <w:t xml:space="preserve">yklių tikslas – daryti įtaką </w:t>
      </w:r>
      <w:r w:rsidR="00D73348" w:rsidRPr="00B37E6D">
        <w:rPr>
          <w:color w:val="000000"/>
        </w:rPr>
        <w:t>gimnazijos darbuotojų, dirbančių pagal darbo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sutartis (toliau vadinama – darbuotojais), elge</w:t>
      </w:r>
      <w:r w:rsidR="002E1E6A">
        <w:rPr>
          <w:color w:val="000000"/>
        </w:rPr>
        <w:t xml:space="preserve">siui, siekiant gerinti jų ir </w:t>
      </w:r>
      <w:r w:rsidRPr="00B37E6D">
        <w:rPr>
          <w:color w:val="000000"/>
        </w:rPr>
        <w:t>gimnazijos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bendruomenės santykius ir skatinti darbuotojus profesionaliai atlikti savo pareigas, užtikrinti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aukštą darbo kokybę ir kultūrą, didinti darbo našumą ir efektyvumą.</w:t>
      </w:r>
    </w:p>
    <w:p w:rsidR="00D73348" w:rsidRPr="00B37E6D" w:rsidRDefault="000B69C6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73348" w:rsidRPr="00B37E6D">
        <w:rPr>
          <w:color w:val="000000"/>
        </w:rPr>
        <w:t>3. Taisyklės reglamentuoja no</w:t>
      </w:r>
      <w:r w:rsidR="002E1E6A">
        <w:rPr>
          <w:color w:val="000000"/>
        </w:rPr>
        <w:t xml:space="preserve">rminiuose teisės aktuose bei </w:t>
      </w:r>
      <w:r w:rsidR="00D73348" w:rsidRPr="00B37E6D">
        <w:rPr>
          <w:color w:val="000000"/>
        </w:rPr>
        <w:t>gimnazijos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vietiniuose</w:t>
      </w:r>
      <w:r w:rsidR="002E1E6A">
        <w:rPr>
          <w:color w:val="000000"/>
        </w:rPr>
        <w:t xml:space="preserve"> dokumentuose nedetalizuotas </w:t>
      </w:r>
      <w:r w:rsidR="00D73348" w:rsidRPr="00B37E6D">
        <w:rPr>
          <w:color w:val="000000"/>
        </w:rPr>
        <w:t xml:space="preserve">gimnazijos veiklos sritis ir šių </w:t>
      </w:r>
      <w:r>
        <w:rPr>
          <w:color w:val="000000"/>
        </w:rPr>
        <w:t>t</w:t>
      </w:r>
      <w:r w:rsidR="00D73348" w:rsidRPr="00B37E6D">
        <w:rPr>
          <w:color w:val="000000"/>
        </w:rPr>
        <w:t>aisyklių nuostatos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taikomos tiek, kiek šių teisinių santykių nereglamentuoja Lietuvos Respublikos įstatymai arba kiti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teisės aktai.</w:t>
      </w:r>
    </w:p>
    <w:p w:rsidR="00D73348" w:rsidRPr="00B37E6D" w:rsidRDefault="002E1E6A" w:rsidP="00B65449">
      <w:pPr>
        <w:ind w:firstLine="567"/>
        <w:jc w:val="both"/>
        <w:rPr>
          <w:color w:val="000000"/>
        </w:rPr>
      </w:pPr>
      <w:r>
        <w:rPr>
          <w:color w:val="000000"/>
        </w:rPr>
        <w:t>4. G</w:t>
      </w:r>
      <w:r w:rsidR="00D73348" w:rsidRPr="00B37E6D">
        <w:rPr>
          <w:color w:val="000000"/>
        </w:rPr>
        <w:t>imnazija savo veiklą grindžia Lietuvos Respublikos Konstitucija, Švietimo ir</w:t>
      </w:r>
      <w:r w:rsidR="000B69C6">
        <w:rPr>
          <w:color w:val="000000"/>
        </w:rPr>
        <w:t xml:space="preserve"> </w:t>
      </w:r>
      <w:r w:rsidR="00D73348" w:rsidRPr="00B37E6D">
        <w:rPr>
          <w:color w:val="000000"/>
        </w:rPr>
        <w:t>kitais įstatymais, Vaiko teisių konvencija, Lietuvos Respublikos Vyriausybės nutarimais, Švietimo</w:t>
      </w:r>
      <w:r w:rsidR="000B69C6">
        <w:rPr>
          <w:color w:val="000000"/>
        </w:rPr>
        <w:t xml:space="preserve"> </w:t>
      </w:r>
      <w:r w:rsidR="00D73348" w:rsidRPr="00B37E6D">
        <w:rPr>
          <w:color w:val="000000"/>
        </w:rPr>
        <w:t xml:space="preserve">ir mokslo ministerijos, </w:t>
      </w:r>
      <w:r w:rsidR="00D86B02" w:rsidRPr="00B37E6D">
        <w:rPr>
          <w:color w:val="000000"/>
        </w:rPr>
        <w:t xml:space="preserve">Vilniaus </w:t>
      </w:r>
      <w:r w:rsidR="00D73348" w:rsidRPr="00B37E6D">
        <w:rPr>
          <w:color w:val="000000"/>
        </w:rPr>
        <w:t>miesto savivaldybės norminiais aktais, vadovaujasi mokslo metų ugdymo planu,</w:t>
      </w:r>
      <w:r w:rsidR="000B69C6">
        <w:rPr>
          <w:color w:val="000000"/>
        </w:rPr>
        <w:t xml:space="preserve"> </w:t>
      </w:r>
      <w:r w:rsidR="00D73348" w:rsidRPr="00B37E6D">
        <w:rPr>
          <w:color w:val="000000"/>
        </w:rPr>
        <w:t xml:space="preserve">Bendrosiomis programomis, šiomis </w:t>
      </w:r>
      <w:r w:rsidR="000B69C6">
        <w:rPr>
          <w:color w:val="000000"/>
        </w:rPr>
        <w:t>t</w:t>
      </w:r>
      <w:r w:rsidR="00D73348" w:rsidRPr="00B37E6D">
        <w:rPr>
          <w:color w:val="000000"/>
        </w:rPr>
        <w:t>aisyklėmis.</w:t>
      </w:r>
    </w:p>
    <w:p w:rsidR="00D73348" w:rsidRPr="00B37E6D" w:rsidRDefault="000B69C6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73348" w:rsidRPr="00B37E6D">
        <w:rPr>
          <w:color w:val="000000"/>
        </w:rPr>
        <w:t xml:space="preserve">5. Taisyklės yra derinamos su </w:t>
      </w:r>
      <w:r>
        <w:rPr>
          <w:color w:val="000000"/>
        </w:rPr>
        <w:t>m</w:t>
      </w:r>
      <w:r w:rsidR="00D73348" w:rsidRPr="00B37E6D">
        <w:rPr>
          <w:color w:val="000000"/>
        </w:rPr>
        <w:t>okytojų taryba, gimnazijos taryba ir tvirtinamos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gimnazijos direktoriaus įsakymu.</w:t>
      </w:r>
    </w:p>
    <w:p w:rsidR="003E5E41" w:rsidRDefault="000B69C6" w:rsidP="00B6544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D73348" w:rsidRPr="00B37E6D">
        <w:rPr>
          <w:color w:val="000000"/>
        </w:rPr>
        <w:t>6. Taisyklės įsigalioja nuo jų patvirtinimo dienos.</w:t>
      </w:r>
    </w:p>
    <w:p w:rsidR="00D318A0" w:rsidRDefault="00D318A0" w:rsidP="00B65449">
      <w:pPr>
        <w:autoSpaceDE w:val="0"/>
        <w:autoSpaceDN w:val="0"/>
        <w:adjustRightInd w:val="0"/>
        <w:jc w:val="both"/>
        <w:rPr>
          <w:color w:val="000000"/>
        </w:rPr>
      </w:pPr>
    </w:p>
    <w:p w:rsidR="003E5E41" w:rsidRPr="00B37E6D" w:rsidRDefault="00D73348" w:rsidP="00B65449">
      <w:pPr>
        <w:tabs>
          <w:tab w:val="left" w:pos="17577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B37E6D">
        <w:rPr>
          <w:color w:val="000000"/>
        </w:rPr>
        <w:cr/>
      </w:r>
      <w:r w:rsidR="003E5E41" w:rsidRPr="00B37E6D">
        <w:rPr>
          <w:color w:val="000000"/>
        </w:rPr>
        <w:t xml:space="preserve">  </w:t>
      </w:r>
      <w:r w:rsidR="00D318A0">
        <w:rPr>
          <w:color w:val="000000"/>
        </w:rPr>
        <w:t xml:space="preserve">                     </w:t>
      </w:r>
      <w:r w:rsidR="003E5E41" w:rsidRPr="00B37E6D">
        <w:rPr>
          <w:color w:val="000000"/>
        </w:rPr>
        <w:t xml:space="preserve">   </w:t>
      </w:r>
      <w:r w:rsidR="003E5E41" w:rsidRPr="00B37E6D">
        <w:rPr>
          <w:b/>
          <w:color w:val="000000"/>
        </w:rPr>
        <w:t>BENDRIEJI STRUKTŪROS IR DARBO KLAUSIMAI</w:t>
      </w:r>
    </w:p>
    <w:p w:rsidR="00D318A0" w:rsidRDefault="00D318A0" w:rsidP="00B65449">
      <w:pPr>
        <w:tabs>
          <w:tab w:val="left" w:pos="17577"/>
        </w:tabs>
        <w:autoSpaceDE w:val="0"/>
        <w:autoSpaceDN w:val="0"/>
        <w:adjustRightInd w:val="0"/>
        <w:jc w:val="center"/>
        <w:rPr>
          <w:color w:val="000000"/>
        </w:rPr>
      </w:pPr>
    </w:p>
    <w:p w:rsidR="003E5E41" w:rsidRPr="002E1E6A" w:rsidRDefault="00B37E6D" w:rsidP="00B65449">
      <w:pPr>
        <w:tabs>
          <w:tab w:val="left" w:pos="17577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2E1E6A">
        <w:rPr>
          <w:b/>
          <w:color w:val="000000"/>
        </w:rPr>
        <w:t>I</w:t>
      </w:r>
      <w:r w:rsidR="003E5E41" w:rsidRPr="002E1E6A">
        <w:rPr>
          <w:b/>
          <w:color w:val="000000"/>
        </w:rPr>
        <w:t>. DIREKTORIUS IR</w:t>
      </w:r>
      <w:r w:rsidR="00D318A0" w:rsidRPr="002E1E6A">
        <w:rPr>
          <w:b/>
          <w:color w:val="000000"/>
        </w:rPr>
        <w:t xml:space="preserve">  </w:t>
      </w:r>
      <w:r w:rsidR="003E5E41" w:rsidRPr="002E1E6A">
        <w:rPr>
          <w:b/>
          <w:color w:val="000000"/>
        </w:rPr>
        <w:t>DIREKTORIAUS PAVADUOTOJAI</w:t>
      </w:r>
    </w:p>
    <w:p w:rsidR="00D318A0" w:rsidRPr="00B37E6D" w:rsidRDefault="00D318A0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BE073F" w:rsidRPr="009C485A" w:rsidRDefault="009C485A" w:rsidP="00B65449">
      <w:pPr>
        <w:jc w:val="both"/>
      </w:pPr>
      <w:r>
        <w:rPr>
          <w:color w:val="000000"/>
        </w:rPr>
        <w:t xml:space="preserve">          </w:t>
      </w:r>
      <w:r w:rsidR="00E92F67" w:rsidRPr="00453E9F">
        <w:rPr>
          <w:color w:val="000000"/>
        </w:rPr>
        <w:t>7</w:t>
      </w:r>
      <w:r w:rsidR="002E1E6A">
        <w:rPr>
          <w:color w:val="000000"/>
        </w:rPr>
        <w:t>. G</w:t>
      </w:r>
      <w:r w:rsidR="003E5E41" w:rsidRPr="00453E9F">
        <w:rPr>
          <w:color w:val="000000"/>
        </w:rPr>
        <w:t xml:space="preserve">imnazijai vadovauja direktorius. </w:t>
      </w:r>
      <w:r w:rsidRPr="009C485A">
        <w:t>Direktorių konkurso būdu Lietuvos Respublikos teisės aktų nustatyta tvarka į pareigas skiria ir iš jų atleidžia savininko teises ir pareigas įgyvendinanti institucija.</w:t>
      </w:r>
      <w:r>
        <w:t xml:space="preserve"> </w:t>
      </w:r>
      <w:r w:rsidR="003E5E41" w:rsidRPr="00F616EB">
        <w:t>Direktorius turi</w:t>
      </w:r>
      <w:r w:rsidR="00D318A0" w:rsidRPr="00F616EB">
        <w:t xml:space="preserve"> </w:t>
      </w:r>
      <w:r w:rsidR="002E1E6A" w:rsidRPr="00F616EB">
        <w:t xml:space="preserve"> </w:t>
      </w:r>
      <w:r w:rsidR="00BE073F" w:rsidRPr="00F616EB">
        <w:t>gimnazijos direktoriaus pavaduotoją ugdymui,</w:t>
      </w:r>
      <w:r w:rsidR="003E5E41" w:rsidRPr="00F616EB">
        <w:t xml:space="preserve"> </w:t>
      </w:r>
      <w:r w:rsidR="002E1E6A" w:rsidRPr="00F616EB">
        <w:t xml:space="preserve">Vidurinio </w:t>
      </w:r>
      <w:r w:rsidR="00B83CEE" w:rsidRPr="00F616EB">
        <w:t xml:space="preserve"> ugdymo skyriaus vedėją</w:t>
      </w:r>
      <w:r w:rsidR="00BE073F" w:rsidRPr="00F616EB">
        <w:t xml:space="preserve">, </w:t>
      </w:r>
      <w:r w:rsidR="002E1E6A" w:rsidRPr="00F616EB">
        <w:t>Pagalbos ir n</w:t>
      </w:r>
      <w:r w:rsidR="00D318A0" w:rsidRPr="00F616EB">
        <w:t xml:space="preserve">eformaliojo ugdymo </w:t>
      </w:r>
      <w:r w:rsidR="002E1E6A" w:rsidRPr="00F616EB">
        <w:t>skyriaus vedėją, U</w:t>
      </w:r>
      <w:r w:rsidR="00BE073F" w:rsidRPr="00F616EB">
        <w:t>gdymo aprūpinimo skyriaus vedėją</w:t>
      </w:r>
      <w:r w:rsidR="003E5E41" w:rsidRPr="00F616EB">
        <w:t>. Direktorius organizuoja, koordinuoja</w:t>
      </w:r>
      <w:r w:rsidR="003E5E41" w:rsidRPr="00453E9F">
        <w:rPr>
          <w:color w:val="000000"/>
        </w:rPr>
        <w:t xml:space="preserve"> ir kontroliuoja</w:t>
      </w:r>
      <w:r w:rsidR="00B83CEE" w:rsidRPr="00453E9F">
        <w:rPr>
          <w:color w:val="000000"/>
        </w:rPr>
        <w:t xml:space="preserve"> </w:t>
      </w:r>
      <w:r w:rsidR="003E5E41" w:rsidRPr="00453E9F">
        <w:rPr>
          <w:color w:val="000000"/>
        </w:rPr>
        <w:t xml:space="preserve">gimnazijos veiklą </w:t>
      </w:r>
      <w:r w:rsidR="00BE073F">
        <w:rPr>
          <w:color w:val="000000"/>
        </w:rPr>
        <w:t>t</w:t>
      </w:r>
      <w:r w:rsidR="003E5E41" w:rsidRPr="00453E9F">
        <w:rPr>
          <w:color w:val="000000"/>
        </w:rPr>
        <w:t>iesiogiai</w:t>
      </w:r>
      <w:r w:rsidR="00BE073F">
        <w:rPr>
          <w:color w:val="000000"/>
        </w:rPr>
        <w:t>,</w:t>
      </w:r>
      <w:r w:rsidR="003E5E41" w:rsidRPr="00B83CEE">
        <w:rPr>
          <w:b/>
          <w:color w:val="000000"/>
        </w:rPr>
        <w:t xml:space="preserve"> </w:t>
      </w:r>
      <w:r w:rsidR="003E5E41" w:rsidRPr="00D318A0">
        <w:rPr>
          <w:color w:val="000000"/>
        </w:rPr>
        <w:t>arba per</w:t>
      </w:r>
      <w:r w:rsidR="003E5E41" w:rsidRPr="00B83CEE">
        <w:rPr>
          <w:b/>
          <w:color w:val="000000"/>
        </w:rPr>
        <w:t xml:space="preserve"> </w:t>
      </w:r>
      <w:r w:rsidR="00BE073F">
        <w:rPr>
          <w:color w:val="000000"/>
        </w:rPr>
        <w:t>gimnazijos direktoriaus pavaduotoją ugdymui</w:t>
      </w:r>
      <w:r w:rsidR="00BE073F">
        <w:rPr>
          <w:b/>
          <w:color w:val="000000"/>
        </w:rPr>
        <w:t xml:space="preserve">.     </w:t>
      </w:r>
    </w:p>
    <w:p w:rsidR="00B83CEE" w:rsidRDefault="00E92F67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7E6D">
        <w:rPr>
          <w:color w:val="000000"/>
        </w:rPr>
        <w:t>8</w:t>
      </w:r>
      <w:r w:rsidR="003E5E41" w:rsidRPr="00B37E6D">
        <w:rPr>
          <w:color w:val="000000"/>
        </w:rPr>
        <w:t>. Direktorius atsiskaito gimnazijos tarybai ir yra tiesiogiai pavaldus Vilniaus m. savivaldybės administracijos direktoriui.</w:t>
      </w:r>
      <w:r w:rsidR="00D318A0">
        <w:rPr>
          <w:color w:val="000000"/>
        </w:rPr>
        <w:t xml:space="preserve"> </w:t>
      </w:r>
      <w:r w:rsidR="001B2FBE">
        <w:rPr>
          <w:color w:val="000000"/>
        </w:rPr>
        <w:t>Direktorius leidžia įsakymus ir patvirtintus kitus teisė</w:t>
      </w:r>
      <w:r w:rsidR="002E1E6A">
        <w:rPr>
          <w:color w:val="000000"/>
        </w:rPr>
        <w:t xml:space="preserve">s aktus. Įsakymai įforminami </w:t>
      </w:r>
      <w:r w:rsidR="001B2FBE">
        <w:rPr>
          <w:color w:val="000000"/>
        </w:rPr>
        <w:t>gimnazijos blanke, o įsakymais patvirtinti teisės aktai – su tvirtinimo žyma.</w:t>
      </w:r>
    </w:p>
    <w:p w:rsidR="003B070E" w:rsidRPr="00B37E6D" w:rsidRDefault="002E1E6A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9. G</w:t>
      </w:r>
      <w:r w:rsidR="003B070E">
        <w:rPr>
          <w:color w:val="000000"/>
        </w:rPr>
        <w:t>imnazijos vidaus struktūros ir valdymo model</w:t>
      </w:r>
      <w:r w:rsidR="00D318A0">
        <w:rPr>
          <w:color w:val="000000"/>
        </w:rPr>
        <w:t xml:space="preserve">į tvirtina Vilniaus miesto </w:t>
      </w:r>
      <w:r w:rsidR="003B070E">
        <w:rPr>
          <w:color w:val="000000"/>
        </w:rPr>
        <w:t>savivaldybės administracijos direktorius (priedas Nr.1)</w:t>
      </w:r>
    </w:p>
    <w:p w:rsidR="00D318A0" w:rsidRDefault="00D318A0" w:rsidP="00B65449">
      <w:pPr>
        <w:tabs>
          <w:tab w:val="left" w:pos="17577"/>
        </w:tabs>
        <w:autoSpaceDE w:val="0"/>
        <w:autoSpaceDN w:val="0"/>
        <w:adjustRightInd w:val="0"/>
        <w:jc w:val="both"/>
        <w:rPr>
          <w:color w:val="000000"/>
        </w:rPr>
      </w:pPr>
    </w:p>
    <w:p w:rsidR="00F616EB" w:rsidRDefault="00F616EB" w:rsidP="00B65449">
      <w:pPr>
        <w:tabs>
          <w:tab w:val="left" w:pos="17577"/>
        </w:tabs>
        <w:autoSpaceDE w:val="0"/>
        <w:autoSpaceDN w:val="0"/>
        <w:adjustRightInd w:val="0"/>
        <w:jc w:val="both"/>
        <w:rPr>
          <w:color w:val="000000"/>
        </w:rPr>
      </w:pPr>
    </w:p>
    <w:p w:rsidR="00F616EB" w:rsidRDefault="00F616EB" w:rsidP="00B65449">
      <w:pPr>
        <w:tabs>
          <w:tab w:val="left" w:pos="17577"/>
        </w:tabs>
        <w:autoSpaceDE w:val="0"/>
        <w:autoSpaceDN w:val="0"/>
        <w:adjustRightInd w:val="0"/>
        <w:jc w:val="both"/>
        <w:rPr>
          <w:color w:val="000000"/>
        </w:rPr>
      </w:pPr>
    </w:p>
    <w:p w:rsidR="00F616EB" w:rsidRDefault="00F616EB" w:rsidP="00B65449">
      <w:pPr>
        <w:tabs>
          <w:tab w:val="left" w:pos="17577"/>
        </w:tabs>
        <w:autoSpaceDE w:val="0"/>
        <w:autoSpaceDN w:val="0"/>
        <w:adjustRightInd w:val="0"/>
        <w:jc w:val="both"/>
        <w:rPr>
          <w:color w:val="000000"/>
        </w:rPr>
      </w:pPr>
    </w:p>
    <w:p w:rsidR="00FB3DD1" w:rsidRDefault="00FB3DD1" w:rsidP="00B65449">
      <w:pPr>
        <w:tabs>
          <w:tab w:val="left" w:pos="17577"/>
        </w:tabs>
        <w:autoSpaceDE w:val="0"/>
        <w:autoSpaceDN w:val="0"/>
        <w:adjustRightInd w:val="0"/>
        <w:jc w:val="both"/>
        <w:rPr>
          <w:color w:val="000000"/>
        </w:rPr>
      </w:pPr>
    </w:p>
    <w:p w:rsidR="00D318A0" w:rsidRDefault="00D318A0" w:rsidP="00B65449">
      <w:pPr>
        <w:tabs>
          <w:tab w:val="left" w:pos="17577"/>
        </w:tabs>
        <w:autoSpaceDE w:val="0"/>
        <w:autoSpaceDN w:val="0"/>
        <w:adjustRightInd w:val="0"/>
        <w:jc w:val="both"/>
        <w:rPr>
          <w:color w:val="000000"/>
        </w:rPr>
      </w:pPr>
    </w:p>
    <w:p w:rsidR="003E5E41" w:rsidRDefault="00B37E6D" w:rsidP="00B65449">
      <w:pPr>
        <w:tabs>
          <w:tab w:val="left" w:pos="17577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2E1E6A">
        <w:rPr>
          <w:b/>
          <w:color w:val="000000"/>
        </w:rPr>
        <w:lastRenderedPageBreak/>
        <w:t>II</w:t>
      </w:r>
      <w:r w:rsidR="002E1E6A">
        <w:rPr>
          <w:b/>
          <w:color w:val="000000"/>
        </w:rPr>
        <w:t xml:space="preserve">. </w:t>
      </w:r>
      <w:r w:rsidR="003E5E41" w:rsidRPr="002E1E6A">
        <w:rPr>
          <w:b/>
          <w:color w:val="000000"/>
        </w:rPr>
        <w:t>GIMNAZIJOS STRUKTŪRA</w:t>
      </w:r>
    </w:p>
    <w:p w:rsidR="00F616EB" w:rsidRPr="002E1E6A" w:rsidRDefault="00F616EB" w:rsidP="00B65449">
      <w:pPr>
        <w:tabs>
          <w:tab w:val="left" w:pos="17577"/>
        </w:tabs>
        <w:autoSpaceDE w:val="0"/>
        <w:autoSpaceDN w:val="0"/>
        <w:adjustRightInd w:val="0"/>
        <w:jc w:val="both"/>
        <w:rPr>
          <w:b/>
          <w:color w:val="000000"/>
        </w:rPr>
      </w:pPr>
    </w:p>
    <w:p w:rsidR="003E5E41" w:rsidRPr="00B37E6D" w:rsidRDefault="001B2FBE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10</w:t>
      </w:r>
      <w:r w:rsidR="002E1E6A">
        <w:rPr>
          <w:color w:val="000000"/>
        </w:rPr>
        <w:t>. G</w:t>
      </w:r>
      <w:r w:rsidR="003E5E41" w:rsidRPr="00B37E6D">
        <w:rPr>
          <w:color w:val="000000"/>
        </w:rPr>
        <w:t>imnazijos darbuotojų pareigybių sąrašą nustato ir tvirtina gimnazijos direktorius. Didžiausią gimnazijai leistiną pareigybių (etatų) skaičių nustato</w:t>
      </w:r>
      <w:r w:rsidR="00D318A0">
        <w:rPr>
          <w:color w:val="000000"/>
        </w:rPr>
        <w:t xml:space="preserve"> </w:t>
      </w:r>
      <w:r w:rsidR="003E5E41" w:rsidRPr="00B37E6D">
        <w:rPr>
          <w:color w:val="000000"/>
        </w:rPr>
        <w:t>Vilniaus m. savivaldybės taryba. Mokytojų skaičių lemia klasių komplektai ir mokinių skaičius.</w:t>
      </w:r>
    </w:p>
    <w:p w:rsidR="003E5E41" w:rsidRPr="00B37E6D" w:rsidRDefault="00E92F67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7E6D">
        <w:rPr>
          <w:color w:val="000000"/>
        </w:rPr>
        <w:t>11</w:t>
      </w:r>
      <w:r w:rsidR="002E1E6A">
        <w:rPr>
          <w:color w:val="000000"/>
        </w:rPr>
        <w:t>. G</w:t>
      </w:r>
      <w:r w:rsidR="003E5E41" w:rsidRPr="00B37E6D">
        <w:rPr>
          <w:color w:val="000000"/>
        </w:rPr>
        <w:t xml:space="preserve">imnazijos savivaldą sudaro gimnazijos taryba, </w:t>
      </w:r>
      <w:r w:rsidR="00D318A0">
        <w:rPr>
          <w:color w:val="000000"/>
        </w:rPr>
        <w:t>m</w:t>
      </w:r>
      <w:r w:rsidR="003E5E41" w:rsidRPr="00B37E6D">
        <w:rPr>
          <w:color w:val="000000"/>
        </w:rPr>
        <w:t xml:space="preserve">okytojų taryba, </w:t>
      </w:r>
      <w:r w:rsidR="00D318A0">
        <w:rPr>
          <w:color w:val="000000"/>
        </w:rPr>
        <w:t>k</w:t>
      </w:r>
      <w:r w:rsidR="003E5E41" w:rsidRPr="00B37E6D">
        <w:rPr>
          <w:color w:val="000000"/>
        </w:rPr>
        <w:t xml:space="preserve">lasių tėvų komitetai, </w:t>
      </w:r>
      <w:r w:rsidR="00D318A0">
        <w:rPr>
          <w:color w:val="000000"/>
        </w:rPr>
        <w:t>m</w:t>
      </w:r>
      <w:r w:rsidR="003E5E41" w:rsidRPr="00B37E6D">
        <w:rPr>
          <w:color w:val="000000"/>
        </w:rPr>
        <w:t xml:space="preserve">etodinė taryba, </w:t>
      </w:r>
      <w:r w:rsidR="00D318A0">
        <w:rPr>
          <w:color w:val="000000"/>
        </w:rPr>
        <w:t>m</w:t>
      </w:r>
      <w:r w:rsidR="003E5E41" w:rsidRPr="00B37E6D">
        <w:rPr>
          <w:color w:val="000000"/>
        </w:rPr>
        <w:t>etodinės grupės ir</w:t>
      </w:r>
      <w:r w:rsidR="00D318A0">
        <w:rPr>
          <w:color w:val="000000"/>
        </w:rPr>
        <w:t xml:space="preserve"> </w:t>
      </w:r>
      <w:r w:rsidR="003E5E41" w:rsidRPr="00B37E6D">
        <w:rPr>
          <w:color w:val="000000"/>
        </w:rPr>
        <w:t>direktoriaus įsakymu sudarytos darbo grupės, kurių veiklą reglamentuoja gimnazijos nuostatai ar kiti teisiniai dokumentai.</w:t>
      </w:r>
    </w:p>
    <w:p w:rsidR="003E5E41" w:rsidRPr="00B37E6D" w:rsidRDefault="00E92F67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7E6D">
        <w:rPr>
          <w:color w:val="000000"/>
        </w:rPr>
        <w:t>12</w:t>
      </w:r>
      <w:r w:rsidR="0009485D">
        <w:rPr>
          <w:color w:val="000000"/>
        </w:rPr>
        <w:t>. G</w:t>
      </w:r>
      <w:r w:rsidR="003E5E41" w:rsidRPr="00B37E6D">
        <w:rPr>
          <w:color w:val="000000"/>
        </w:rPr>
        <w:t>imnazijos struktūrą sudaro:</w:t>
      </w:r>
    </w:p>
    <w:p w:rsidR="003E5E41" w:rsidRDefault="00E92F67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37E6D">
        <w:rPr>
          <w:color w:val="000000"/>
        </w:rPr>
        <w:t>12</w:t>
      </w:r>
      <w:r w:rsidR="003E5E41" w:rsidRPr="00B37E6D">
        <w:rPr>
          <w:color w:val="000000"/>
        </w:rPr>
        <w:t>.</w:t>
      </w:r>
      <w:r w:rsidR="0009485D">
        <w:rPr>
          <w:color w:val="000000"/>
        </w:rPr>
        <w:t>1</w:t>
      </w:r>
      <w:r w:rsidR="003E5E41" w:rsidRPr="00B37E6D">
        <w:rPr>
          <w:color w:val="000000"/>
        </w:rPr>
        <w:t>. pagrindini</w:t>
      </w:r>
      <w:r w:rsidR="00DF0C1A">
        <w:rPr>
          <w:color w:val="000000"/>
        </w:rPr>
        <w:t>o</w:t>
      </w:r>
      <w:r w:rsidR="003E5E41" w:rsidRPr="00B37E6D">
        <w:rPr>
          <w:color w:val="000000"/>
        </w:rPr>
        <w:t xml:space="preserve"> ugdym</w:t>
      </w:r>
      <w:r w:rsidR="00DF0C1A">
        <w:rPr>
          <w:color w:val="000000"/>
        </w:rPr>
        <w:t>o koncentras</w:t>
      </w:r>
      <w:r w:rsidR="0009485D">
        <w:rPr>
          <w:color w:val="000000"/>
        </w:rPr>
        <w:t xml:space="preserve"> ( I-II</w:t>
      </w:r>
      <w:r w:rsidR="003E5E41" w:rsidRPr="00B37E6D">
        <w:rPr>
          <w:color w:val="000000"/>
        </w:rPr>
        <w:t xml:space="preserve"> klasės);</w:t>
      </w:r>
    </w:p>
    <w:p w:rsidR="0009485D" w:rsidRPr="0009485D" w:rsidRDefault="0009485D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12.2. vidurinio ugdymo koncentras (III-IV klasės);</w:t>
      </w:r>
    </w:p>
    <w:p w:rsidR="003E5E41" w:rsidRPr="00B37E6D" w:rsidRDefault="0009485D" w:rsidP="00B65449">
      <w:pPr>
        <w:tabs>
          <w:tab w:val="left" w:pos="17577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2255A6">
        <w:rPr>
          <w:color w:val="000000"/>
        </w:rPr>
        <w:t xml:space="preserve"> </w:t>
      </w:r>
      <w:r w:rsidR="00E92F67" w:rsidRPr="00B37E6D">
        <w:rPr>
          <w:color w:val="000000"/>
        </w:rPr>
        <w:t>12</w:t>
      </w:r>
      <w:r w:rsidR="003E5E41" w:rsidRPr="00B37E6D">
        <w:rPr>
          <w:color w:val="000000"/>
        </w:rPr>
        <w:t xml:space="preserve">.3. ugdymo koncentrams vadovauja </w:t>
      </w:r>
      <w:r w:rsidR="00B83CEE">
        <w:rPr>
          <w:color w:val="000000"/>
        </w:rPr>
        <w:t>skyriaus vedėjai</w:t>
      </w:r>
      <w:r w:rsidR="003E5E41" w:rsidRPr="00B37E6D">
        <w:rPr>
          <w:color w:val="000000"/>
        </w:rPr>
        <w:t>. Jiems</w:t>
      </w:r>
      <w:r w:rsidR="00DF0C1A">
        <w:rPr>
          <w:color w:val="000000"/>
        </w:rPr>
        <w:t xml:space="preserve"> pavaldūs šiuose </w:t>
      </w:r>
      <w:r w:rsidR="003E5E41" w:rsidRPr="00B37E6D">
        <w:rPr>
          <w:color w:val="000000"/>
        </w:rPr>
        <w:t>koncentruose dirbantys mokytojai, kiti gimnazijos darbuotojai ir mokiniai.</w:t>
      </w:r>
    </w:p>
    <w:p w:rsidR="003E5E41" w:rsidRPr="00453E9F" w:rsidRDefault="00E92F67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53E9F">
        <w:rPr>
          <w:color w:val="000000"/>
        </w:rPr>
        <w:t>13</w:t>
      </w:r>
      <w:r w:rsidR="003E5E41" w:rsidRPr="00453E9F">
        <w:rPr>
          <w:color w:val="000000"/>
        </w:rPr>
        <w:t xml:space="preserve">. Materialiniam aprūpinimui, ūkiniam sektoriui, raštinei, archyvui vadovauja </w:t>
      </w:r>
      <w:r w:rsidR="0009485D">
        <w:rPr>
          <w:color w:val="000000"/>
        </w:rPr>
        <w:t>U</w:t>
      </w:r>
      <w:r w:rsidR="001B2FBE" w:rsidRPr="00453E9F">
        <w:rPr>
          <w:color w:val="000000"/>
        </w:rPr>
        <w:t>gdymo aprūpinimo skyriaus vedėjas</w:t>
      </w:r>
      <w:r w:rsidR="003E5E41" w:rsidRPr="00453E9F">
        <w:rPr>
          <w:color w:val="000000"/>
        </w:rPr>
        <w:t>. Jam pavaldūs yra gimnazijos aptarnaujantis</w:t>
      </w:r>
      <w:r w:rsidR="00DF0C1A">
        <w:rPr>
          <w:color w:val="000000"/>
        </w:rPr>
        <w:t xml:space="preserve"> </w:t>
      </w:r>
      <w:r w:rsidR="003E5E41" w:rsidRPr="00453E9F">
        <w:rPr>
          <w:color w:val="000000"/>
        </w:rPr>
        <w:t>personalas, raštinės darbuotojai ir techniniai darbuotojai.</w:t>
      </w:r>
    </w:p>
    <w:p w:rsidR="003E5E41" w:rsidRDefault="00E92F67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83BBB">
        <w:rPr>
          <w:color w:val="000000"/>
        </w:rPr>
        <w:t>14</w:t>
      </w:r>
      <w:r w:rsidR="003E5E41" w:rsidRPr="00D83BBB">
        <w:rPr>
          <w:color w:val="000000"/>
        </w:rPr>
        <w:t xml:space="preserve">. </w:t>
      </w:r>
      <w:r w:rsidR="0009485D" w:rsidRPr="00F616EB">
        <w:t>G</w:t>
      </w:r>
      <w:r w:rsidR="002255A6" w:rsidRPr="00F616EB">
        <w:t xml:space="preserve">imnazija vykdo ugdomąją veiklą </w:t>
      </w:r>
      <w:r w:rsidR="00F616EB" w:rsidRPr="00F616EB">
        <w:t xml:space="preserve">bendradarbiaudama </w:t>
      </w:r>
      <w:r w:rsidR="0009485D" w:rsidRPr="00F616EB">
        <w:t xml:space="preserve">su </w:t>
      </w:r>
      <w:r w:rsidR="002255A6" w:rsidRPr="00F616EB">
        <w:t xml:space="preserve">Vilniaus </w:t>
      </w:r>
      <w:r w:rsidR="0009485D" w:rsidRPr="00F616EB">
        <w:t>Sofijos Kovalevskajos gimnazija</w:t>
      </w:r>
      <w:r w:rsidR="002255A6" w:rsidRPr="00F616EB">
        <w:t xml:space="preserve"> pagal </w:t>
      </w:r>
      <w:r w:rsidR="00F616EB" w:rsidRPr="00F616EB">
        <w:t xml:space="preserve"> Bendradarbiavimo </w:t>
      </w:r>
      <w:r w:rsidR="002255A6" w:rsidRPr="00F616EB">
        <w:t xml:space="preserve">sutartį, </w:t>
      </w:r>
      <w:r w:rsidR="00F616EB" w:rsidRPr="00F616EB">
        <w:t>sudarytą 2015-09-01, Nr. ILSD-01</w:t>
      </w:r>
      <w:r w:rsidR="002255A6" w:rsidRPr="00F616EB">
        <w:t xml:space="preserve">. </w:t>
      </w:r>
      <w:r w:rsidR="0009485D" w:rsidRPr="00F616EB">
        <w:t>G</w:t>
      </w:r>
      <w:r w:rsidR="003E5E41" w:rsidRPr="00F616EB">
        <w:t>imnazijos</w:t>
      </w:r>
      <w:r w:rsidR="003E5E41" w:rsidRPr="00D83BBB">
        <w:rPr>
          <w:color w:val="000000"/>
        </w:rPr>
        <w:t xml:space="preserve"> turto ir finansų apskaitą pagal sutartį vykdo </w:t>
      </w:r>
      <w:r w:rsidR="00453E9F" w:rsidRPr="00D83BBB">
        <w:rPr>
          <w:color w:val="000000"/>
        </w:rPr>
        <w:t>B</w:t>
      </w:r>
      <w:r w:rsidR="003E5E41" w:rsidRPr="00D83BBB">
        <w:rPr>
          <w:color w:val="000000"/>
        </w:rPr>
        <w:t>iudžetinių įstaigų</w:t>
      </w:r>
      <w:r w:rsidR="00DF0C1A">
        <w:rPr>
          <w:color w:val="000000"/>
        </w:rPr>
        <w:t xml:space="preserve"> „</w:t>
      </w:r>
      <w:r w:rsidR="00D83BBB" w:rsidRPr="00D83BBB">
        <w:rPr>
          <w:color w:val="000000"/>
        </w:rPr>
        <w:t xml:space="preserve">Biudžetinių įstaigų buhalterinė apskaita“ </w:t>
      </w:r>
      <w:r w:rsidR="003E5E41" w:rsidRPr="00D83BBB">
        <w:rPr>
          <w:color w:val="000000"/>
        </w:rPr>
        <w:t>buhalterinės apskaitos skyrius.</w:t>
      </w:r>
    </w:p>
    <w:p w:rsidR="002255A6" w:rsidRPr="00D83BBB" w:rsidRDefault="002255A6" w:rsidP="00B65449">
      <w:pPr>
        <w:tabs>
          <w:tab w:val="left" w:pos="1757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D73348" w:rsidRPr="00EB1184" w:rsidRDefault="00D73348" w:rsidP="00B65449">
      <w:pPr>
        <w:jc w:val="both"/>
        <w:rPr>
          <w:b/>
          <w:color w:val="000000"/>
        </w:rPr>
      </w:pPr>
    </w:p>
    <w:p w:rsidR="00D73348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II</w:t>
      </w:r>
      <w:r w:rsidR="00E92F67" w:rsidRPr="00B37E6D">
        <w:rPr>
          <w:b/>
          <w:color w:val="000000"/>
        </w:rPr>
        <w:t>I</w:t>
      </w:r>
      <w:r w:rsidRPr="00B37E6D">
        <w:rPr>
          <w:b/>
          <w:color w:val="000000"/>
        </w:rPr>
        <w:t>.  DARBUOTOJŲ PRIĖMIMO IR ATLEIDIMO IŠ DARBO TVARKA</w:t>
      </w:r>
      <w:r w:rsidRPr="00B37E6D">
        <w:rPr>
          <w:b/>
          <w:color w:val="000000"/>
        </w:rPr>
        <w:cr/>
      </w:r>
    </w:p>
    <w:p w:rsidR="00D73348" w:rsidRPr="00B37E6D" w:rsidRDefault="00C3590F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15</w:t>
      </w:r>
      <w:r w:rsidR="0009485D">
        <w:rPr>
          <w:color w:val="000000"/>
        </w:rPr>
        <w:t>. G</w:t>
      </w:r>
      <w:r w:rsidR="00D73348" w:rsidRPr="00B37E6D">
        <w:rPr>
          <w:color w:val="000000"/>
        </w:rPr>
        <w:t>imnazijos direktorius, vadovaudamasis Lietuvos Respublikos darbo kodeksu,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gimnazijos nuostatais bei kitais norminiais dokumentai</w:t>
      </w:r>
      <w:r w:rsidR="0040384E">
        <w:rPr>
          <w:color w:val="000000"/>
        </w:rPr>
        <w:t xml:space="preserve">s, priima ir atleidžia iš darbo </w:t>
      </w:r>
      <w:r w:rsidRPr="00B37E6D">
        <w:rPr>
          <w:color w:val="000000"/>
        </w:rPr>
        <w:t>pedagoginį,</w:t>
      </w:r>
      <w:r w:rsidR="0040384E">
        <w:rPr>
          <w:color w:val="000000"/>
        </w:rPr>
        <w:t xml:space="preserve"> </w:t>
      </w:r>
      <w:r w:rsidRPr="00B37E6D">
        <w:rPr>
          <w:color w:val="000000"/>
        </w:rPr>
        <w:t>administracijos ir aptarnaujantį personalą.</w:t>
      </w:r>
    </w:p>
    <w:p w:rsidR="00D73348" w:rsidRPr="00B37E6D" w:rsidRDefault="00C3590F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16</w:t>
      </w:r>
      <w:r w:rsidR="00D73348" w:rsidRPr="00B37E6D">
        <w:rPr>
          <w:color w:val="000000"/>
        </w:rPr>
        <w:t>. Darbuotojai į pareigas priimami</w:t>
      </w:r>
      <w:r w:rsidR="001B2FBE">
        <w:rPr>
          <w:color w:val="000000"/>
        </w:rPr>
        <w:t xml:space="preserve"> </w:t>
      </w:r>
      <w:r w:rsidR="001B2FBE" w:rsidRPr="00D83BBB">
        <w:rPr>
          <w:color w:val="000000"/>
        </w:rPr>
        <w:t>atviro konkurso būdu,</w:t>
      </w:r>
      <w:r w:rsidR="00D73348" w:rsidRPr="00B37E6D">
        <w:rPr>
          <w:color w:val="000000"/>
        </w:rPr>
        <w:t xml:space="preserve"> sudarius su jais darbo sutartis.</w:t>
      </w:r>
    </w:p>
    <w:p w:rsidR="00D73348" w:rsidRPr="00B37E6D" w:rsidRDefault="00C3590F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17</w:t>
      </w:r>
      <w:r w:rsidR="00D73348" w:rsidRPr="00B37E6D">
        <w:rPr>
          <w:color w:val="000000"/>
        </w:rPr>
        <w:t>. Darbo</w:t>
      </w:r>
      <w:r w:rsidR="0040384E">
        <w:rPr>
          <w:color w:val="000000"/>
        </w:rPr>
        <w:t xml:space="preserve"> </w:t>
      </w:r>
      <w:r w:rsidR="00D73348" w:rsidRPr="00B37E6D">
        <w:rPr>
          <w:color w:val="000000"/>
        </w:rPr>
        <w:t xml:space="preserve"> santykiai įteisinami darbo sutartimi vadovaujantis Lietuvos Respublikos</w:t>
      </w:r>
      <w:r w:rsidR="0040384E">
        <w:rPr>
          <w:color w:val="000000"/>
        </w:rPr>
        <w:t xml:space="preserve"> </w:t>
      </w:r>
      <w:r w:rsidR="00D73348" w:rsidRPr="00B37E6D">
        <w:rPr>
          <w:color w:val="000000"/>
        </w:rPr>
        <w:t>darbo kodeksu. Rašytinė darbo sutartis sudaroma dviem egzemplioriais. Darbo sutartį pasirašo</w:t>
      </w:r>
      <w:r w:rsidR="0040384E">
        <w:rPr>
          <w:color w:val="000000"/>
        </w:rPr>
        <w:t xml:space="preserve"> </w:t>
      </w:r>
      <w:r w:rsidR="00D73348" w:rsidRPr="00B37E6D">
        <w:rPr>
          <w:color w:val="000000"/>
        </w:rPr>
        <w:t>darbdavys arba jo įgaliotas asmuo ir darbuotojas. Vie</w:t>
      </w:r>
      <w:r w:rsidR="0040384E">
        <w:rPr>
          <w:color w:val="000000"/>
        </w:rPr>
        <w:t xml:space="preserve">nas pasirašytas darbo sutarties </w:t>
      </w:r>
      <w:r w:rsidR="00D73348" w:rsidRPr="00B37E6D">
        <w:rPr>
          <w:color w:val="000000"/>
        </w:rPr>
        <w:t>egzempliorius</w:t>
      </w:r>
      <w:r w:rsidR="0040384E">
        <w:rPr>
          <w:color w:val="000000"/>
        </w:rPr>
        <w:t xml:space="preserve"> </w:t>
      </w:r>
      <w:r w:rsidR="00D73348" w:rsidRPr="00B37E6D">
        <w:rPr>
          <w:color w:val="000000"/>
        </w:rPr>
        <w:t>įteikiamas darbuotojui, kitas lieka darbdaviui. Darbo sutartis tą pačią dieną įregistruojama darbo</w:t>
      </w:r>
      <w:r w:rsidR="0040384E">
        <w:rPr>
          <w:color w:val="000000"/>
        </w:rPr>
        <w:t xml:space="preserve"> </w:t>
      </w:r>
      <w:r w:rsidR="00D73348" w:rsidRPr="00B37E6D">
        <w:rPr>
          <w:color w:val="000000"/>
        </w:rPr>
        <w:t>sutarčių žurnale.</w:t>
      </w:r>
    </w:p>
    <w:p w:rsidR="00D73348" w:rsidRPr="00B37E6D" w:rsidRDefault="00C3590F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18</w:t>
      </w:r>
      <w:r w:rsidR="00D73348" w:rsidRPr="00B37E6D">
        <w:rPr>
          <w:color w:val="000000"/>
        </w:rPr>
        <w:t>. Įsidarbindamas darbuotojas pateikia šiuos dokumentus:</w:t>
      </w:r>
    </w:p>
    <w:p w:rsidR="00D73348" w:rsidRPr="00B37E6D" w:rsidRDefault="0009485D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590F" w:rsidRPr="00B37E6D">
        <w:rPr>
          <w:color w:val="000000"/>
        </w:rPr>
        <w:t>18</w:t>
      </w:r>
      <w:r w:rsidR="00D73348" w:rsidRPr="00B37E6D">
        <w:rPr>
          <w:color w:val="000000"/>
        </w:rPr>
        <w:t>.1. pasą ar asmens tapatybės kortelę;</w:t>
      </w:r>
    </w:p>
    <w:p w:rsidR="00D73348" w:rsidRPr="00B37E6D" w:rsidRDefault="0040384E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9485D">
        <w:rPr>
          <w:color w:val="000000"/>
        </w:rPr>
        <w:t>1</w:t>
      </w:r>
      <w:r w:rsidR="00C3590F" w:rsidRPr="00B37E6D">
        <w:rPr>
          <w:color w:val="000000"/>
        </w:rPr>
        <w:t>8</w:t>
      </w:r>
      <w:r w:rsidR="00D73348" w:rsidRPr="00B37E6D">
        <w:rPr>
          <w:color w:val="000000"/>
        </w:rPr>
        <w:t>.</w:t>
      </w:r>
      <w:r>
        <w:rPr>
          <w:color w:val="000000"/>
        </w:rPr>
        <w:t>2</w:t>
      </w:r>
      <w:r w:rsidR="00D73348" w:rsidRPr="00B37E6D">
        <w:rPr>
          <w:color w:val="000000"/>
        </w:rPr>
        <w:t>. prašymą;</w:t>
      </w:r>
    </w:p>
    <w:p w:rsidR="00D73348" w:rsidRPr="00B37E6D" w:rsidRDefault="0009485D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590F" w:rsidRPr="00B37E6D">
        <w:rPr>
          <w:color w:val="000000"/>
        </w:rPr>
        <w:t>18</w:t>
      </w:r>
      <w:r w:rsidR="00D73348" w:rsidRPr="00B37E6D">
        <w:rPr>
          <w:color w:val="000000"/>
        </w:rPr>
        <w:t>.</w:t>
      </w:r>
      <w:r w:rsidR="0040384E">
        <w:rPr>
          <w:color w:val="000000"/>
        </w:rPr>
        <w:t>3</w:t>
      </w:r>
      <w:r w:rsidR="00D73348" w:rsidRPr="00B37E6D">
        <w:rPr>
          <w:color w:val="000000"/>
        </w:rPr>
        <w:t>. dokumentą, kuris patvirtina išsilavinimą ar pasirengimą dirbti;</w:t>
      </w:r>
    </w:p>
    <w:p w:rsidR="00D73348" w:rsidRPr="0040384E" w:rsidRDefault="0040384E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590F" w:rsidRPr="00B37E6D">
        <w:rPr>
          <w:color w:val="000000"/>
        </w:rPr>
        <w:t>18</w:t>
      </w:r>
      <w:r w:rsidR="00D73348" w:rsidRPr="00B37E6D">
        <w:rPr>
          <w:color w:val="000000"/>
        </w:rPr>
        <w:t>.</w:t>
      </w:r>
      <w:r>
        <w:rPr>
          <w:color w:val="000000"/>
        </w:rPr>
        <w:t>4</w:t>
      </w:r>
      <w:r w:rsidR="00D73348" w:rsidRPr="00B37E6D">
        <w:rPr>
          <w:color w:val="000000"/>
        </w:rPr>
        <w:t xml:space="preserve">. </w:t>
      </w:r>
      <w:r w:rsidR="00D73348" w:rsidRPr="0040384E">
        <w:rPr>
          <w:color w:val="000000"/>
        </w:rPr>
        <w:t>rekomendacijas</w:t>
      </w:r>
      <w:r w:rsidRPr="0040384E">
        <w:rPr>
          <w:color w:val="000000"/>
        </w:rPr>
        <w:t xml:space="preserve"> (nebūtina) </w:t>
      </w:r>
      <w:r w:rsidR="00D73348" w:rsidRPr="0040384E">
        <w:rPr>
          <w:color w:val="000000"/>
        </w:rPr>
        <w:t>;</w:t>
      </w:r>
    </w:p>
    <w:p w:rsidR="00D73348" w:rsidRPr="00B37E6D" w:rsidRDefault="0040384E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590F" w:rsidRPr="00B37E6D">
        <w:rPr>
          <w:color w:val="000000"/>
        </w:rPr>
        <w:t>18</w:t>
      </w:r>
      <w:r w:rsidR="00D73348" w:rsidRPr="00B37E6D">
        <w:rPr>
          <w:color w:val="000000"/>
        </w:rPr>
        <w:t>.</w:t>
      </w:r>
      <w:r>
        <w:rPr>
          <w:color w:val="000000"/>
        </w:rPr>
        <w:t>5</w:t>
      </w:r>
      <w:r w:rsidR="00D73348" w:rsidRPr="00B37E6D">
        <w:rPr>
          <w:color w:val="000000"/>
        </w:rPr>
        <w:t>. pažymą apie sveikatos būklę;</w:t>
      </w:r>
    </w:p>
    <w:p w:rsidR="00D73348" w:rsidRPr="00B37E6D" w:rsidRDefault="0040384E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590F" w:rsidRPr="00B37E6D">
        <w:rPr>
          <w:color w:val="000000"/>
        </w:rPr>
        <w:t>18</w:t>
      </w:r>
      <w:r w:rsidR="00D73348" w:rsidRPr="00B37E6D">
        <w:rPr>
          <w:color w:val="000000"/>
        </w:rPr>
        <w:t>.</w:t>
      </w:r>
      <w:r>
        <w:rPr>
          <w:color w:val="000000"/>
        </w:rPr>
        <w:t>6</w:t>
      </w:r>
      <w:r w:rsidR="00D73348" w:rsidRPr="00B37E6D">
        <w:rPr>
          <w:color w:val="000000"/>
        </w:rPr>
        <w:t>. nuotrauką (3x4).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19</w:t>
      </w:r>
      <w:r w:rsidR="00D73348" w:rsidRPr="00B37E6D">
        <w:rPr>
          <w:color w:val="000000"/>
        </w:rPr>
        <w:t>. Priimant darbuotoją į antraeiles pareigas, darbuotojas privalo pateikti pažymą iš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pagrindinės darbovietės apie darbo grafiką.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20</w:t>
      </w:r>
      <w:r w:rsidR="00D73348" w:rsidRPr="00B37E6D">
        <w:rPr>
          <w:color w:val="000000"/>
        </w:rPr>
        <w:t>. Mokytojų darbo krūvis (pamokų skaičius per savaitę) gali keistis dėl objektyvių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priežasčių (sumažėjus klasių komplektų skaičiui ar pasikeitus ugdymo planui) arba abipusiu</w:t>
      </w:r>
    </w:p>
    <w:p w:rsidR="00D73348" w:rsidRPr="00B37E6D" w:rsidRDefault="0009485D" w:rsidP="00B65449">
      <w:pPr>
        <w:jc w:val="both"/>
        <w:rPr>
          <w:color w:val="000000"/>
        </w:rPr>
      </w:pPr>
      <w:r>
        <w:rPr>
          <w:color w:val="000000"/>
        </w:rPr>
        <w:t xml:space="preserve">mokytojo ir </w:t>
      </w:r>
      <w:r w:rsidR="00D73348" w:rsidRPr="00B37E6D">
        <w:rPr>
          <w:color w:val="000000"/>
        </w:rPr>
        <w:t>gimnazijos direktoriaus susitarimu, atitinkamai įforminus šį pasikeitimą.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21</w:t>
      </w:r>
      <w:r w:rsidR="00D73348" w:rsidRPr="00B37E6D">
        <w:rPr>
          <w:color w:val="000000"/>
        </w:rPr>
        <w:t>. Sudarydamas darbo sutartį, direktorius arba jo įgaliotas asmuo, privalo priimamą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asmenį supažindinti su būsimu darbu, darbo apmokėjimo sąlygomis, su pareigybės aprašymu ir su</w:t>
      </w:r>
      <w:r w:rsidR="0040384E">
        <w:rPr>
          <w:color w:val="000000"/>
        </w:rPr>
        <w:t xml:space="preserve"> </w:t>
      </w:r>
      <w:r w:rsidRPr="00B37E6D">
        <w:rPr>
          <w:color w:val="000000"/>
        </w:rPr>
        <w:t xml:space="preserve">šiomis vidaus tvarkos taisyklėmis. 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22</w:t>
      </w:r>
      <w:r w:rsidR="00D73348" w:rsidRPr="00B37E6D">
        <w:rPr>
          <w:color w:val="000000"/>
        </w:rPr>
        <w:t xml:space="preserve">. Darbuotojui </w:t>
      </w:r>
      <w:r w:rsidR="00890653">
        <w:rPr>
          <w:color w:val="000000"/>
        </w:rPr>
        <w:t>išduodamas</w:t>
      </w:r>
      <w:r w:rsidR="00D73348" w:rsidRPr="00B37E6D">
        <w:rPr>
          <w:color w:val="000000"/>
        </w:rPr>
        <w:t xml:space="preserve"> darbo pažymėjimas,</w:t>
      </w:r>
      <w:r w:rsidR="00890653">
        <w:rPr>
          <w:color w:val="000000"/>
        </w:rPr>
        <w:t xml:space="preserve"> </w:t>
      </w:r>
      <w:r w:rsidR="00D73348" w:rsidRPr="00B37E6D">
        <w:rPr>
          <w:color w:val="000000"/>
        </w:rPr>
        <w:t>kurio gavimą darbuotojas patvirtina parašu tam skirtame žurnale.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23</w:t>
      </w:r>
      <w:r w:rsidR="00D73348" w:rsidRPr="00B37E6D">
        <w:rPr>
          <w:color w:val="000000"/>
        </w:rPr>
        <w:t>. Kiekvienam darbuotojui vedama asmens byla, kuri tvarkoma vadovaujantis LR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Darbo kodekso, Lietuvos archyvų departamento prie LR Vyriausybės nuostatomis dėl bendrųjų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lastRenderedPageBreak/>
        <w:t>dokumentų saugojimo terminų.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24</w:t>
      </w:r>
      <w:r w:rsidR="00D73348" w:rsidRPr="00B37E6D">
        <w:rPr>
          <w:color w:val="000000"/>
        </w:rPr>
        <w:t>. Darbo sutartis su darbuotoju gali būti nutraukta tik įstatymų numatytais atvejais.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25</w:t>
      </w:r>
      <w:r w:rsidR="00D73348" w:rsidRPr="00B37E6D">
        <w:rPr>
          <w:color w:val="000000"/>
        </w:rPr>
        <w:t>. Nutraukus darbo sutartį, darbuotojas perduoda jo žinioje buvusius dokumentus,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materialines vertybes pagal perdavimo-priėmimo aktus asmeniui, užimsiančiam jo pareigas, o jei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tokio nėra – direktoriaus paskirtam asmeniui, atsiskaito su biblioteka, grąžina darbuotojo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pažymėjimą.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26</w:t>
      </w:r>
      <w:r w:rsidR="00D73348" w:rsidRPr="00B37E6D">
        <w:rPr>
          <w:color w:val="000000"/>
        </w:rPr>
        <w:t>. Su atleidžiamu darbuotoju visiškai atsiskaitoma jo atleidimo dieną, jeigu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įstatymais ar darbdavio ir darbuotojo susitarimu nenustatyta kitokia atsiskaitymo tvarka.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27</w:t>
      </w:r>
      <w:r w:rsidR="00D73348" w:rsidRPr="00B37E6D">
        <w:rPr>
          <w:color w:val="000000"/>
        </w:rPr>
        <w:t>. Atleidimo dieną darbuotojui išmokama visa jam priklausanti pinigų suma.</w:t>
      </w:r>
    </w:p>
    <w:p w:rsidR="00D73348" w:rsidRPr="00B37E6D" w:rsidRDefault="00CB4BA5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30</w:t>
      </w:r>
      <w:r w:rsidR="00D73348" w:rsidRPr="00B37E6D">
        <w:rPr>
          <w:color w:val="000000"/>
        </w:rPr>
        <w:t>. Darbuotojo pageidavimu darbdavys išduoda darbuotojui reikalingas pažymas,</w:t>
      </w:r>
    </w:p>
    <w:p w:rsidR="00D73348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aprašančias jo darbą įstaigoje.</w:t>
      </w:r>
      <w:r w:rsidRPr="00B37E6D">
        <w:rPr>
          <w:color w:val="000000"/>
        </w:rPr>
        <w:cr/>
      </w:r>
    </w:p>
    <w:p w:rsidR="00890653" w:rsidRPr="00B37E6D" w:rsidRDefault="00890653" w:rsidP="00B65449">
      <w:pPr>
        <w:jc w:val="both"/>
        <w:rPr>
          <w:color w:val="000000"/>
        </w:rPr>
      </w:pPr>
    </w:p>
    <w:p w:rsidR="00D73348" w:rsidRDefault="00256ECB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IV</w:t>
      </w:r>
      <w:r w:rsidR="00D73348" w:rsidRPr="00B37E6D">
        <w:rPr>
          <w:b/>
          <w:color w:val="000000"/>
        </w:rPr>
        <w:t>.  IŠBANDYMAS SUDARANT DARBO SUTARTĮ</w:t>
      </w:r>
      <w:r w:rsidR="00D73348" w:rsidRPr="00B37E6D">
        <w:rPr>
          <w:b/>
          <w:color w:val="000000"/>
        </w:rPr>
        <w:cr/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</w:t>
      </w:r>
      <w:r w:rsidR="00D73348" w:rsidRPr="00B37E6D">
        <w:rPr>
          <w:color w:val="000000"/>
        </w:rPr>
        <w:t>1. Sudarant darbo sutartį, šalių susitarimu gali būti sulygstamas išbandymo</w:t>
      </w:r>
      <w:r w:rsidR="00890653">
        <w:rPr>
          <w:color w:val="000000"/>
        </w:rPr>
        <w:t xml:space="preserve"> </w:t>
      </w:r>
      <w:r w:rsidR="00D73348" w:rsidRPr="00B37E6D">
        <w:rPr>
          <w:color w:val="000000"/>
        </w:rPr>
        <w:t>laikotarpis. Jis nustatomas norint patikrinti ar darbuotojas tinka sulygtam darbui, taip pat stojančio</w:t>
      </w:r>
      <w:r w:rsidR="00A41790">
        <w:rPr>
          <w:color w:val="000000"/>
        </w:rPr>
        <w:t xml:space="preserve"> </w:t>
      </w:r>
      <w:r w:rsidR="00D73348" w:rsidRPr="00B37E6D">
        <w:rPr>
          <w:color w:val="000000"/>
        </w:rPr>
        <w:t>dirbti pageidavimu – ar darbas tinka darbuotojui. Išbandymo sąlyga nustatoma darbo sutartyje.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</w:t>
      </w:r>
      <w:r w:rsidR="00D73348" w:rsidRPr="00B37E6D">
        <w:rPr>
          <w:color w:val="000000"/>
        </w:rPr>
        <w:t>2. Išbandymo laikotarpiu darbuotojui taikomi visi darbo įstatymai.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</w:t>
      </w:r>
      <w:r w:rsidR="00D73348" w:rsidRPr="00B37E6D">
        <w:rPr>
          <w:color w:val="000000"/>
        </w:rPr>
        <w:t>3. Išbandymo laikotarpis negali būti ilgesnis kaip 3 mėnesiai.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</w:t>
      </w:r>
      <w:r w:rsidR="00D73348" w:rsidRPr="00B37E6D">
        <w:rPr>
          <w:color w:val="000000"/>
        </w:rPr>
        <w:t>4. Įstatymu nustatytais atvejais norint patikrinti, ar darbuotojas tinka sulygtam</w:t>
      </w:r>
      <w:r w:rsidR="00A41790">
        <w:rPr>
          <w:color w:val="000000"/>
        </w:rPr>
        <w:t xml:space="preserve"> </w:t>
      </w:r>
      <w:r w:rsidR="00D73348" w:rsidRPr="00B37E6D">
        <w:rPr>
          <w:color w:val="000000"/>
        </w:rPr>
        <w:t>darbui, gali būti taikomi ilgesni išbandymo terminai, bet ne ilgesni kaip 6 mėn.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</w:t>
      </w:r>
      <w:r w:rsidR="00D73348" w:rsidRPr="00B37E6D">
        <w:rPr>
          <w:color w:val="000000"/>
        </w:rPr>
        <w:t>5. Darbuotojas gali susitarti su darbdaviu, kad jis toje pačioje darbovietėje eis tam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tikras papildomas pareigas arba dirbs tam tikrą papildomą (sutartyje nesulygtą) darbą, arba gali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dirbti darbus kitoje darbovietėje.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</w:t>
      </w:r>
      <w:r w:rsidR="00D73348" w:rsidRPr="00B37E6D">
        <w:rPr>
          <w:color w:val="000000"/>
        </w:rPr>
        <w:t>6. Darbuotojas neturi teisės be darbo sutarties arba jo įgalioto asmens sutikimo savo</w:t>
      </w:r>
    </w:p>
    <w:p w:rsidR="00D73348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darbą pavesti kitam asmeniui.</w:t>
      </w:r>
      <w:r w:rsidRPr="00B37E6D">
        <w:rPr>
          <w:color w:val="000000"/>
        </w:rPr>
        <w:cr/>
      </w:r>
    </w:p>
    <w:p w:rsidR="00A41790" w:rsidRPr="00B37E6D" w:rsidRDefault="00A41790" w:rsidP="00B65449">
      <w:pPr>
        <w:jc w:val="both"/>
        <w:rPr>
          <w:color w:val="000000"/>
        </w:rPr>
      </w:pPr>
    </w:p>
    <w:p w:rsidR="00A41790" w:rsidRPr="00B37E6D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V.  DARBO IR POILSIO LAIKAS, PAMOKŲ TVARKARAŠTIS</w:t>
      </w:r>
      <w:r w:rsidRPr="00B37E6D">
        <w:rPr>
          <w:b/>
          <w:color w:val="000000"/>
        </w:rPr>
        <w:cr/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</w:t>
      </w:r>
      <w:r w:rsidR="0009485D">
        <w:rPr>
          <w:color w:val="000000"/>
        </w:rPr>
        <w:t>7. G</w:t>
      </w:r>
      <w:r w:rsidR="00D73348" w:rsidRPr="00B37E6D">
        <w:rPr>
          <w:color w:val="000000"/>
        </w:rPr>
        <w:t>imnazijoje taikomos darbo laiko normavimo formos:</w:t>
      </w:r>
    </w:p>
    <w:p w:rsidR="00D73348" w:rsidRPr="00B37E6D" w:rsidRDefault="0009485D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56ECB" w:rsidRPr="00B37E6D">
        <w:rPr>
          <w:color w:val="000000"/>
        </w:rPr>
        <w:t>3</w:t>
      </w:r>
      <w:r w:rsidR="00D73348" w:rsidRPr="00B37E6D">
        <w:rPr>
          <w:color w:val="000000"/>
        </w:rPr>
        <w:t>7.1. penkių darbo dienų savaitė su dviem poilsio dienomis;</w:t>
      </w:r>
    </w:p>
    <w:p w:rsidR="00D73348" w:rsidRPr="00B37E6D" w:rsidRDefault="0009485D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56ECB" w:rsidRPr="00B37E6D">
        <w:rPr>
          <w:color w:val="000000"/>
        </w:rPr>
        <w:t>3</w:t>
      </w:r>
      <w:r>
        <w:rPr>
          <w:color w:val="000000"/>
        </w:rPr>
        <w:t xml:space="preserve">7.2. </w:t>
      </w:r>
      <w:r w:rsidR="00D73348" w:rsidRPr="00B37E6D">
        <w:rPr>
          <w:color w:val="000000"/>
        </w:rPr>
        <w:t>gimnazijos administracijos, specialistų ir techninio personalo darbo laiką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reglamentuoja direktoriaus įsakymu patvirtinti darbo grafikai</w:t>
      </w:r>
      <w:r w:rsidR="00016AD2" w:rsidRPr="00B37E6D">
        <w:rPr>
          <w:color w:val="000000"/>
        </w:rPr>
        <w:t>;</w:t>
      </w:r>
    </w:p>
    <w:p w:rsidR="00D73348" w:rsidRPr="00B37E6D" w:rsidRDefault="0009485D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56ECB" w:rsidRPr="00B37E6D">
        <w:rPr>
          <w:color w:val="000000"/>
        </w:rPr>
        <w:t>3</w:t>
      </w:r>
      <w:r w:rsidR="00D73348" w:rsidRPr="00B37E6D">
        <w:rPr>
          <w:color w:val="000000"/>
        </w:rPr>
        <w:t>7.3. mokytojų dienos darbo laikas</w:t>
      </w:r>
      <w:r>
        <w:rPr>
          <w:color w:val="000000"/>
        </w:rPr>
        <w:t xml:space="preserve"> priklauso nuo ugdymo plano, </w:t>
      </w:r>
      <w:r w:rsidR="00D73348" w:rsidRPr="00B37E6D">
        <w:rPr>
          <w:color w:val="000000"/>
        </w:rPr>
        <w:t>gimnazijos</w:t>
      </w:r>
      <w:r w:rsidR="00957AD7">
        <w:rPr>
          <w:color w:val="000000"/>
        </w:rPr>
        <w:t xml:space="preserve"> </w:t>
      </w:r>
      <w:r w:rsidR="00D73348" w:rsidRPr="00B37E6D">
        <w:rPr>
          <w:color w:val="000000"/>
        </w:rPr>
        <w:t>veiklos planų, pamokų ir neformaliojo ugdymo tvarkaraščių, suderintų su darbuotojų atstovais ir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patvirti</w:t>
      </w:r>
      <w:r w:rsidR="00185B34">
        <w:rPr>
          <w:color w:val="000000"/>
        </w:rPr>
        <w:t xml:space="preserve">ntų </w:t>
      </w:r>
      <w:r w:rsidRPr="00B37E6D">
        <w:rPr>
          <w:color w:val="000000"/>
        </w:rPr>
        <w:t>gimnazijos direktoriaus įsakymu.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38</w:t>
      </w:r>
      <w:r w:rsidR="00D73348" w:rsidRPr="00B37E6D">
        <w:rPr>
          <w:color w:val="000000"/>
        </w:rPr>
        <w:t>. Pedagoginio darbo valandos trukmė 60 min.</w:t>
      </w:r>
      <w:r w:rsidR="00FD2708" w:rsidRPr="00B37E6D">
        <w:rPr>
          <w:color w:val="000000"/>
        </w:rPr>
        <w:t>, iš kurių 45 min. yra skirtos tiesioginiam darbui su klase.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39</w:t>
      </w:r>
      <w:r w:rsidR="00D73348" w:rsidRPr="00B37E6D">
        <w:rPr>
          <w:color w:val="000000"/>
        </w:rPr>
        <w:t>. Mokytojai punktualiai pradeda ir baigia kiekvieną pamoką, laiku atvyksta į</w:t>
      </w:r>
      <w:r w:rsidR="00957AD7">
        <w:rPr>
          <w:color w:val="000000"/>
        </w:rPr>
        <w:t xml:space="preserve"> </w:t>
      </w:r>
      <w:r w:rsidR="00D73348" w:rsidRPr="00B37E6D">
        <w:rPr>
          <w:color w:val="000000"/>
        </w:rPr>
        <w:t>susirinkimus, posėdžius, paskir</w:t>
      </w:r>
      <w:r w:rsidR="00185B34">
        <w:rPr>
          <w:color w:val="000000"/>
        </w:rPr>
        <w:t xml:space="preserve">tus susitikimus, </w:t>
      </w:r>
      <w:r w:rsidR="00D73348" w:rsidRPr="00B37E6D">
        <w:rPr>
          <w:color w:val="000000"/>
        </w:rPr>
        <w:t>gimnazijos renginius, laiku pateikia ataskaitas.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40</w:t>
      </w:r>
      <w:r w:rsidR="00D73348" w:rsidRPr="00B37E6D">
        <w:rPr>
          <w:color w:val="000000"/>
        </w:rPr>
        <w:t>. Siekiant sudaryti optimalų tvarkaraštį mokiniams, mokytojams gali būti „langų“</w:t>
      </w:r>
      <w:r w:rsidR="00957AD7">
        <w:rPr>
          <w:color w:val="000000"/>
        </w:rPr>
        <w:t xml:space="preserve"> </w:t>
      </w:r>
      <w:r w:rsidR="00D73348" w:rsidRPr="00B37E6D">
        <w:rPr>
          <w:color w:val="000000"/>
        </w:rPr>
        <w:t>tarp pamokų.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41</w:t>
      </w:r>
      <w:r w:rsidR="00D73348" w:rsidRPr="00B37E6D">
        <w:rPr>
          <w:color w:val="000000"/>
        </w:rPr>
        <w:t>. Per mokinių rudens, žiemos, pavasario, vasaros, papildomas atostogas mokytojai</w:t>
      </w:r>
      <w:r w:rsidR="00957AD7">
        <w:rPr>
          <w:color w:val="000000"/>
        </w:rPr>
        <w:t xml:space="preserve"> </w:t>
      </w:r>
      <w:r w:rsidR="00D73348" w:rsidRPr="00B37E6D">
        <w:rPr>
          <w:color w:val="000000"/>
        </w:rPr>
        <w:t>ir kiti darbu</w:t>
      </w:r>
      <w:r w:rsidR="0009485D">
        <w:rPr>
          <w:color w:val="000000"/>
        </w:rPr>
        <w:t xml:space="preserve">otojai savo veiklą derina su </w:t>
      </w:r>
      <w:r w:rsidR="00D73348" w:rsidRPr="00B37E6D">
        <w:rPr>
          <w:color w:val="000000"/>
        </w:rPr>
        <w:t>gimnazijos administracija: mokytojai rengiasi</w:t>
      </w:r>
      <w:r w:rsidR="00957AD7">
        <w:rPr>
          <w:color w:val="000000"/>
        </w:rPr>
        <w:t xml:space="preserve"> </w:t>
      </w:r>
      <w:r w:rsidR="00D73348" w:rsidRPr="00B37E6D">
        <w:rPr>
          <w:color w:val="000000"/>
        </w:rPr>
        <w:t>pamokoms, ruošia ir tvarko metodines priemones, dokumentaciją, dalyvauja kvalifikacijos kėlimo</w:t>
      </w:r>
      <w:r w:rsidR="00957AD7">
        <w:rPr>
          <w:color w:val="000000"/>
        </w:rPr>
        <w:t xml:space="preserve"> </w:t>
      </w:r>
      <w:r w:rsidR="00D73348" w:rsidRPr="00B37E6D">
        <w:rPr>
          <w:color w:val="000000"/>
        </w:rPr>
        <w:t>kursuose ir seminaruose, vyksta į ekskursijas su mokiniais, p</w:t>
      </w:r>
      <w:r w:rsidR="00957AD7">
        <w:rPr>
          <w:color w:val="000000"/>
        </w:rPr>
        <w:t xml:space="preserve">rofilaktiškai tikrinasi sveikatą </w:t>
      </w:r>
      <w:r w:rsidR="00D73348" w:rsidRPr="00B37E6D">
        <w:rPr>
          <w:color w:val="000000"/>
        </w:rPr>
        <w:t>reikiamu laiku, atlieka kitus svarbius įpareigojimus.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42</w:t>
      </w:r>
      <w:r w:rsidR="00D73348" w:rsidRPr="00B37E6D">
        <w:rPr>
          <w:color w:val="000000"/>
        </w:rPr>
        <w:t>. Kasmetinės, tikslinės, nemokamos atostogos darbuotojams suteikiamos pagal LR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Darbo kodeksą.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43</w:t>
      </w:r>
      <w:r w:rsidR="00D73348" w:rsidRPr="00B37E6D">
        <w:rPr>
          <w:color w:val="000000"/>
        </w:rPr>
        <w:t>. Pedagogų personalui kasmetinės atostogos suteikiamos mokinių vasaros atostogų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lastRenderedPageBreak/>
        <w:t>metu, gali būti suteikiamos ir rudens, žiemos ar pavasario mokinių atostogų metu.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44</w:t>
      </w:r>
      <w:r w:rsidR="00D73348" w:rsidRPr="00B37E6D">
        <w:rPr>
          <w:color w:val="000000"/>
        </w:rPr>
        <w:t>. Darbuotojams, laikantiems stojamuosius egzaminus ir besimokantiems savo</w:t>
      </w:r>
      <w:r w:rsidR="00957AD7">
        <w:rPr>
          <w:color w:val="000000"/>
        </w:rPr>
        <w:t xml:space="preserve"> </w:t>
      </w:r>
      <w:r w:rsidR="00D73348" w:rsidRPr="00B37E6D">
        <w:rPr>
          <w:color w:val="000000"/>
        </w:rPr>
        <w:t>iniciatyva specialybės, susijusios su pedagogo veikla, suteikiamos įstatymų numatytos atostogos,</w:t>
      </w:r>
      <w:r w:rsidR="00957AD7">
        <w:rPr>
          <w:color w:val="000000"/>
        </w:rPr>
        <w:t xml:space="preserve"> </w:t>
      </w:r>
      <w:r w:rsidR="00D73348" w:rsidRPr="00B37E6D">
        <w:rPr>
          <w:color w:val="000000"/>
        </w:rPr>
        <w:t>esant galimybėms už jas mokant vidutinį darbo užmokestį.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45</w:t>
      </w:r>
      <w:r w:rsidR="00D73348" w:rsidRPr="00B37E6D">
        <w:rPr>
          <w:color w:val="000000"/>
        </w:rPr>
        <w:t>. Darbuotojai, darbo metu norėdami išvykti darbo ar ne darbo tikslais, turi gauti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tiesioginio vadovo sutikimą.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46</w:t>
      </w:r>
      <w:r w:rsidR="00D73348" w:rsidRPr="00B37E6D">
        <w:rPr>
          <w:color w:val="000000"/>
        </w:rPr>
        <w:t>. Pam</w:t>
      </w:r>
      <w:r w:rsidR="00B17F69" w:rsidRPr="00B37E6D">
        <w:rPr>
          <w:color w:val="000000"/>
        </w:rPr>
        <w:t>okos pradžią skelbia skambutis.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47</w:t>
      </w:r>
      <w:r w:rsidR="00D73348" w:rsidRPr="00B37E6D">
        <w:rPr>
          <w:color w:val="000000"/>
        </w:rPr>
        <w:t>. Pamokų tvarkaraštis:</w:t>
      </w:r>
    </w:p>
    <w:p w:rsidR="00D73348" w:rsidRPr="00B37E6D" w:rsidRDefault="00957AD7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56ECB" w:rsidRPr="00B37E6D">
        <w:rPr>
          <w:color w:val="000000"/>
        </w:rPr>
        <w:t>4</w:t>
      </w:r>
      <w:r>
        <w:rPr>
          <w:color w:val="000000"/>
        </w:rPr>
        <w:t>7</w:t>
      </w:r>
      <w:r w:rsidR="00D73348" w:rsidRPr="00B37E6D">
        <w:rPr>
          <w:color w:val="000000"/>
        </w:rPr>
        <w:t>.1. pamokų tvarkaraštį sudaro atsakingas už šį darbą direktoriaus įpareigotas asmuo;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</w:t>
      </w:r>
      <w:r w:rsidR="00957AD7">
        <w:rPr>
          <w:color w:val="000000"/>
        </w:rPr>
        <w:t>7</w:t>
      </w:r>
      <w:r w:rsidR="00D73348" w:rsidRPr="00B37E6D">
        <w:rPr>
          <w:color w:val="000000"/>
        </w:rPr>
        <w:t>.2.</w:t>
      </w:r>
      <w:r w:rsidR="0009485D">
        <w:rPr>
          <w:color w:val="000000"/>
        </w:rPr>
        <w:t xml:space="preserve"> pamokų tvarkaraštį tvirtina </w:t>
      </w:r>
      <w:r w:rsidR="00D73348" w:rsidRPr="00B37E6D">
        <w:rPr>
          <w:color w:val="000000"/>
        </w:rPr>
        <w:t>gimnazijos direktorius;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</w:t>
      </w:r>
      <w:r w:rsidR="00957AD7">
        <w:rPr>
          <w:color w:val="000000"/>
        </w:rPr>
        <w:t>7</w:t>
      </w:r>
      <w:r w:rsidR="00D73348" w:rsidRPr="00B37E6D">
        <w:rPr>
          <w:color w:val="000000"/>
        </w:rPr>
        <w:t>.3. mokytojai ir mokiniai pamokos metu be administracijos leidimo netrukdomi;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</w:t>
      </w:r>
      <w:r w:rsidR="00957AD7">
        <w:rPr>
          <w:color w:val="000000"/>
        </w:rPr>
        <w:t>7</w:t>
      </w:r>
      <w:r w:rsidR="00D73348" w:rsidRPr="00B37E6D">
        <w:rPr>
          <w:color w:val="000000"/>
        </w:rPr>
        <w:t>.4. mokinių tėvai, norėdami susitikti su klasės auklėtoju ar dalyko mokytoju, vizitą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suderina iš anksto telefonu ar elektroniniame dienyne;</w:t>
      </w:r>
    </w:p>
    <w:p w:rsidR="00D73348" w:rsidRPr="00B37E6D" w:rsidRDefault="00256ECB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4</w:t>
      </w:r>
      <w:r w:rsidR="00957AD7">
        <w:rPr>
          <w:color w:val="000000"/>
        </w:rPr>
        <w:t>7</w:t>
      </w:r>
      <w:r w:rsidR="00D73348" w:rsidRPr="00B37E6D">
        <w:rPr>
          <w:color w:val="000000"/>
        </w:rPr>
        <w:t>.5. jei pamokos metu mokinys elgiasi destruktyviai, t.y. trukdo dirbti mokytojui ar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 xml:space="preserve">mokiniams, mokytojas gali iškviesti budintį administratorių </w:t>
      </w:r>
      <w:r w:rsidR="00234B95" w:rsidRPr="00B37E6D">
        <w:rPr>
          <w:color w:val="000000"/>
        </w:rPr>
        <w:t>(jam nesant, kitą</w:t>
      </w:r>
      <w:r w:rsidR="00234B95">
        <w:rPr>
          <w:color w:val="000000"/>
        </w:rPr>
        <w:t xml:space="preserve"> administratorių</w:t>
      </w:r>
      <w:r w:rsidR="00234B95" w:rsidRPr="00B37E6D">
        <w:rPr>
          <w:color w:val="000000"/>
        </w:rPr>
        <w:t xml:space="preserve">) </w:t>
      </w:r>
      <w:r w:rsidRPr="00B37E6D">
        <w:rPr>
          <w:color w:val="000000"/>
        </w:rPr>
        <w:t>ar specialistą</w:t>
      </w:r>
      <w:r w:rsidR="00234B95">
        <w:rPr>
          <w:color w:val="000000"/>
        </w:rPr>
        <w:t xml:space="preserve"> </w:t>
      </w:r>
      <w:r w:rsidRPr="00B37E6D">
        <w:rPr>
          <w:color w:val="000000"/>
        </w:rPr>
        <w:t>(psichologą, socialinį pedagogą), kuris padėtų išspręsti konfliktinę situaciją ir, jei reikia, išvestų</w:t>
      </w:r>
      <w:r w:rsidR="00234B95">
        <w:rPr>
          <w:color w:val="000000"/>
        </w:rPr>
        <w:t xml:space="preserve"> </w:t>
      </w:r>
      <w:r w:rsidRPr="00B37E6D">
        <w:rPr>
          <w:color w:val="000000"/>
        </w:rPr>
        <w:t>mokinį iš klasės;</w:t>
      </w:r>
    </w:p>
    <w:p w:rsidR="00D73348" w:rsidRPr="00B37E6D" w:rsidRDefault="007C4F29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256ECB" w:rsidRPr="00B37E6D">
        <w:rPr>
          <w:color w:val="000000"/>
        </w:rPr>
        <w:t>4</w:t>
      </w:r>
      <w:r w:rsidR="00234B95">
        <w:rPr>
          <w:color w:val="000000"/>
        </w:rPr>
        <w:t>7</w:t>
      </w:r>
      <w:r w:rsidR="00D73348" w:rsidRPr="00B37E6D">
        <w:rPr>
          <w:color w:val="000000"/>
        </w:rPr>
        <w:t>.6. draudžiama, nesuderinus su administracija, keisti pamokų tvarkaraštį ar keistis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pamokomis.</w:t>
      </w:r>
    </w:p>
    <w:p w:rsidR="00D73348" w:rsidRPr="00F616EB" w:rsidRDefault="00256ECB" w:rsidP="00B65449">
      <w:pPr>
        <w:ind w:firstLine="567"/>
        <w:jc w:val="both"/>
      </w:pPr>
      <w:r w:rsidRPr="00B37E6D">
        <w:rPr>
          <w:color w:val="000000"/>
        </w:rPr>
        <w:t>4</w:t>
      </w:r>
      <w:r w:rsidR="00234B95">
        <w:rPr>
          <w:color w:val="000000"/>
        </w:rPr>
        <w:t>8</w:t>
      </w:r>
      <w:r w:rsidR="000F6CE6">
        <w:rPr>
          <w:color w:val="000000"/>
        </w:rPr>
        <w:t xml:space="preserve">. </w:t>
      </w:r>
      <w:r w:rsidR="000F6CE6" w:rsidRPr="00F616EB">
        <w:t xml:space="preserve">Atėjęs į </w:t>
      </w:r>
      <w:r w:rsidR="00D73348" w:rsidRPr="00F616EB">
        <w:t>gimnaziją mokinys (žemesnei nei -25 laipsnių temperatūrai) namo</w:t>
      </w:r>
    </w:p>
    <w:p w:rsidR="00D73348" w:rsidRPr="00F616EB" w:rsidRDefault="00D73348" w:rsidP="00B65449">
      <w:pPr>
        <w:jc w:val="both"/>
      </w:pPr>
      <w:r w:rsidRPr="00F616EB">
        <w:t>išleidžiamas tik esant tėvų sutikimui. Kitu atveju organizuojamos jungtinės veiklos pamokos</w:t>
      </w:r>
    </w:p>
    <w:p w:rsidR="00D73348" w:rsidRDefault="00D73348" w:rsidP="00B65449">
      <w:pPr>
        <w:jc w:val="both"/>
        <w:rPr>
          <w:color w:val="000000"/>
        </w:rPr>
      </w:pPr>
      <w:r w:rsidRPr="00F616EB">
        <w:t>grupėse.</w:t>
      </w:r>
      <w:r w:rsidRPr="00F616EB">
        <w:cr/>
      </w:r>
    </w:p>
    <w:p w:rsidR="00234B95" w:rsidRPr="00B37E6D" w:rsidRDefault="00234B95" w:rsidP="00B65449">
      <w:pPr>
        <w:jc w:val="both"/>
        <w:rPr>
          <w:color w:val="000000"/>
        </w:rPr>
      </w:pPr>
    </w:p>
    <w:p w:rsidR="00D73348" w:rsidRPr="00B37E6D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V</w:t>
      </w:r>
      <w:r w:rsidR="009150C7" w:rsidRPr="00B37E6D">
        <w:rPr>
          <w:b/>
          <w:color w:val="000000"/>
        </w:rPr>
        <w:t>I</w:t>
      </w:r>
      <w:r w:rsidRPr="00B37E6D">
        <w:rPr>
          <w:b/>
          <w:color w:val="000000"/>
        </w:rPr>
        <w:t>.  NEATVYKIMAS Į DARBĄ, PAMOKŲ KEITIMO IR MOKYTOJŲ VADAVIMO</w:t>
      </w:r>
    </w:p>
    <w:p w:rsidR="00234B95" w:rsidRPr="00B37E6D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TVARKA</w:t>
      </w:r>
      <w:r w:rsidRPr="00B37E6D">
        <w:rPr>
          <w:b/>
          <w:color w:val="000000"/>
        </w:rPr>
        <w:cr/>
      </w:r>
    </w:p>
    <w:p w:rsidR="00D73348" w:rsidRPr="00B37E6D" w:rsidRDefault="00234B95" w:rsidP="00B65449">
      <w:pPr>
        <w:ind w:firstLine="567"/>
        <w:jc w:val="both"/>
        <w:rPr>
          <w:color w:val="000000"/>
        </w:rPr>
      </w:pPr>
      <w:r>
        <w:rPr>
          <w:color w:val="000000"/>
        </w:rPr>
        <w:t>49</w:t>
      </w:r>
      <w:r w:rsidR="00D73348" w:rsidRPr="00B37E6D">
        <w:rPr>
          <w:color w:val="000000"/>
        </w:rPr>
        <w:t>. Darbuotojai, negalintys laiku arba visai atvykti į darbą, apie tai nedelsdami</w:t>
      </w:r>
    </w:p>
    <w:p w:rsidR="00D73348" w:rsidRPr="00B37E6D" w:rsidRDefault="000F6CE6" w:rsidP="00B65449">
      <w:pPr>
        <w:jc w:val="both"/>
        <w:rPr>
          <w:color w:val="000000"/>
        </w:rPr>
      </w:pPr>
      <w:r>
        <w:rPr>
          <w:color w:val="000000"/>
        </w:rPr>
        <w:t xml:space="preserve">informuoja </w:t>
      </w:r>
      <w:r w:rsidR="00D73348" w:rsidRPr="00B37E6D">
        <w:rPr>
          <w:color w:val="000000"/>
        </w:rPr>
        <w:t>gimnazijos administraciją ar raštinės vedėją ir praneša vėlavimo ar neatvykimo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priežastis.</w:t>
      </w:r>
    </w:p>
    <w:p w:rsidR="00D73348" w:rsidRPr="00B37E6D" w:rsidRDefault="0099348A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5</w:t>
      </w:r>
      <w:r w:rsidR="00234B95">
        <w:rPr>
          <w:color w:val="000000"/>
        </w:rPr>
        <w:t>0</w:t>
      </w:r>
      <w:r w:rsidR="00D73348" w:rsidRPr="00B37E6D">
        <w:rPr>
          <w:color w:val="000000"/>
        </w:rPr>
        <w:t>. Mokytojas dėl pateisinamų priežasčių gali nevesti pamokų tik gavęs direktoriaus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arba budinčio administracijos darbuotojo leidimą.</w:t>
      </w:r>
    </w:p>
    <w:p w:rsidR="00D73348" w:rsidRPr="00B37E6D" w:rsidRDefault="0099348A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5</w:t>
      </w:r>
      <w:r w:rsidR="00234B95">
        <w:rPr>
          <w:color w:val="000000"/>
        </w:rPr>
        <w:t>1</w:t>
      </w:r>
      <w:r w:rsidR="00D73348" w:rsidRPr="00B37E6D">
        <w:rPr>
          <w:color w:val="000000"/>
        </w:rPr>
        <w:t>. Prašymas dėl planuojamo neatvykimo į darbą (komandiruotės į seminarus ar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konferencijas, planinės operacijos ir kt.) registruojamas raštinėje ne vėliau kaip prieš 2 darbo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dienas. Raštinės ve</w:t>
      </w:r>
      <w:r w:rsidR="000F6CE6">
        <w:rPr>
          <w:color w:val="000000"/>
        </w:rPr>
        <w:t xml:space="preserve">dėjas nedelsdamas informuoja </w:t>
      </w:r>
      <w:r w:rsidRPr="00B37E6D">
        <w:rPr>
          <w:color w:val="000000"/>
        </w:rPr>
        <w:t>gimnazijos direktorių:</w:t>
      </w:r>
    </w:p>
    <w:p w:rsidR="00D73348" w:rsidRPr="00B37E6D" w:rsidRDefault="000F6CE6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9348A" w:rsidRPr="00B37E6D">
        <w:rPr>
          <w:color w:val="000000"/>
        </w:rPr>
        <w:t>5</w:t>
      </w:r>
      <w:r w:rsidR="00234B95">
        <w:rPr>
          <w:color w:val="000000"/>
        </w:rPr>
        <w:t>1</w:t>
      </w:r>
      <w:r w:rsidR="00D73348" w:rsidRPr="00B37E6D">
        <w:rPr>
          <w:color w:val="000000"/>
        </w:rPr>
        <w:t>.1. prieš išvykdamas mokytojas su tiesioginiu vadovu aptaria pamokų pavadavimą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ir mokinių užimtumą.</w:t>
      </w:r>
    </w:p>
    <w:p w:rsidR="00D73348" w:rsidRPr="00B37E6D" w:rsidRDefault="0099348A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5</w:t>
      </w:r>
      <w:r w:rsidR="00234B95">
        <w:rPr>
          <w:color w:val="000000"/>
        </w:rPr>
        <w:t>2</w:t>
      </w:r>
      <w:r w:rsidR="00D73348" w:rsidRPr="00B37E6D">
        <w:rPr>
          <w:color w:val="000000"/>
        </w:rPr>
        <w:t>. Vaduojančio mokytojo darbas ir apmokėjimas reglamentuojamas direktoriaus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įsakymu.</w:t>
      </w:r>
    </w:p>
    <w:p w:rsidR="00D73348" w:rsidRDefault="0099348A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5</w:t>
      </w:r>
      <w:r w:rsidR="00234B95">
        <w:rPr>
          <w:color w:val="000000"/>
        </w:rPr>
        <w:t>3</w:t>
      </w:r>
      <w:r w:rsidR="00D73348" w:rsidRPr="00B37E6D">
        <w:rPr>
          <w:color w:val="000000"/>
        </w:rPr>
        <w:t>. Esant būtinybei, administracijos atstovas</w:t>
      </w:r>
      <w:r w:rsidR="00E73D59" w:rsidRPr="00B37E6D">
        <w:rPr>
          <w:color w:val="000000"/>
        </w:rPr>
        <w:t xml:space="preserve"> atsakingas už tvarkaraštį</w:t>
      </w:r>
      <w:r w:rsidR="00D73348" w:rsidRPr="00B37E6D">
        <w:rPr>
          <w:color w:val="000000"/>
        </w:rPr>
        <w:t xml:space="preserve"> iki darbo pabaigos keičia</w:t>
      </w:r>
      <w:r w:rsidR="00234B95">
        <w:rPr>
          <w:color w:val="000000"/>
        </w:rPr>
        <w:t xml:space="preserve"> </w:t>
      </w:r>
      <w:r w:rsidR="00D73348" w:rsidRPr="00B37E6D">
        <w:rPr>
          <w:color w:val="000000"/>
        </w:rPr>
        <w:t>tvarkaraštį kitai dienai ir pateikia informaciją apie sergančius ar išvykusius mokytojus kitos dienos</w:t>
      </w:r>
      <w:r w:rsidR="00234B95">
        <w:rPr>
          <w:color w:val="000000"/>
        </w:rPr>
        <w:t xml:space="preserve"> </w:t>
      </w:r>
      <w:r w:rsidR="00D73348" w:rsidRPr="00B37E6D">
        <w:rPr>
          <w:color w:val="000000"/>
        </w:rPr>
        <w:t>budinčiam administracijos atstovui, apie pamokų tvarkaraščio pasikeitimus informuoja mokinius ir</w:t>
      </w:r>
      <w:r w:rsidR="00234B95">
        <w:rPr>
          <w:color w:val="000000"/>
        </w:rPr>
        <w:t xml:space="preserve"> </w:t>
      </w:r>
      <w:r w:rsidR="00D73348" w:rsidRPr="00B37E6D">
        <w:rPr>
          <w:color w:val="000000"/>
        </w:rPr>
        <w:t>mokytojus.</w:t>
      </w:r>
      <w:r w:rsidR="00D73348" w:rsidRPr="00B37E6D">
        <w:rPr>
          <w:color w:val="000000"/>
        </w:rPr>
        <w:cr/>
      </w:r>
    </w:p>
    <w:p w:rsidR="00234B95" w:rsidRDefault="00234B95" w:rsidP="00B65449">
      <w:pPr>
        <w:ind w:firstLine="709"/>
        <w:jc w:val="both"/>
        <w:rPr>
          <w:color w:val="000000"/>
        </w:rPr>
      </w:pPr>
    </w:p>
    <w:p w:rsidR="00D73348" w:rsidRPr="00B37E6D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VI</w:t>
      </w:r>
      <w:r w:rsidR="00DD4BBD" w:rsidRPr="00B37E6D">
        <w:rPr>
          <w:b/>
          <w:color w:val="000000"/>
        </w:rPr>
        <w:t>I</w:t>
      </w:r>
      <w:r w:rsidRPr="00B37E6D">
        <w:rPr>
          <w:b/>
          <w:color w:val="000000"/>
        </w:rPr>
        <w:t>. DARBO APMOKĖJIMAS, DARBO KRŪVIO NUSTATYMAS IR</w:t>
      </w:r>
    </w:p>
    <w:p w:rsidR="00D73348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DARBUOTOJŲ SKATINIMAS</w:t>
      </w:r>
      <w:r w:rsidRPr="00B37E6D">
        <w:rPr>
          <w:b/>
          <w:color w:val="000000"/>
        </w:rPr>
        <w:cr/>
      </w:r>
    </w:p>
    <w:p w:rsidR="00D73348" w:rsidRPr="00B37E6D" w:rsidRDefault="00DD4BB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5</w:t>
      </w:r>
      <w:r w:rsidR="00234B95">
        <w:rPr>
          <w:color w:val="000000"/>
        </w:rPr>
        <w:t>4</w:t>
      </w:r>
      <w:r w:rsidR="00D73348" w:rsidRPr="00B37E6D">
        <w:rPr>
          <w:color w:val="000000"/>
        </w:rPr>
        <w:t>. Pedagogams atlyginimas nustatomas pagal patvirtintą mokytojų, mokyklų vadovų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bei jų pavaduotojų etatinio darbo apmokėjimo ir darbo laiko apskaičiavimo metodiką. Kitiems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darbuotojams atlyginimas nustatomas pagal Vyriausybės nustatytą tvarką.</w:t>
      </w:r>
    </w:p>
    <w:p w:rsidR="00D73348" w:rsidRPr="00B37E6D" w:rsidRDefault="00DD4BB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5</w:t>
      </w:r>
      <w:r w:rsidR="00234B95">
        <w:rPr>
          <w:color w:val="000000"/>
        </w:rPr>
        <w:t>5</w:t>
      </w:r>
      <w:r w:rsidR="00D73348" w:rsidRPr="00B37E6D">
        <w:rPr>
          <w:color w:val="000000"/>
        </w:rPr>
        <w:t>. Atlyginimas mokamas kartą arba du kartus per mėnesį, atsižvelgiant į darbuotojo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lastRenderedPageBreak/>
        <w:t>prašymą. Atlyginimai pervedami į darbuotojo sąskaitą banke.</w:t>
      </w:r>
    </w:p>
    <w:p w:rsidR="00D73348" w:rsidRPr="00B37E6D" w:rsidRDefault="00DD4BB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5</w:t>
      </w:r>
      <w:r w:rsidR="00234B95">
        <w:rPr>
          <w:color w:val="000000"/>
        </w:rPr>
        <w:t>6</w:t>
      </w:r>
      <w:r w:rsidR="00D73348" w:rsidRPr="00B37E6D">
        <w:rPr>
          <w:color w:val="000000"/>
        </w:rPr>
        <w:t>. Už gerą darbo pareigų vykdymą, ilgalaikį ir nepriekaištingą darbą darbuotojai gali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būti skatinami.</w:t>
      </w:r>
    </w:p>
    <w:p w:rsidR="00D73348" w:rsidRPr="00B37E6D" w:rsidRDefault="00234B95" w:rsidP="00B6544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DD4BBD" w:rsidRPr="00B37E6D">
        <w:rPr>
          <w:color w:val="000000"/>
        </w:rPr>
        <w:t>5</w:t>
      </w:r>
      <w:r>
        <w:rPr>
          <w:color w:val="000000"/>
        </w:rPr>
        <w:t>7</w:t>
      </w:r>
      <w:r w:rsidR="00D73348" w:rsidRPr="00B37E6D">
        <w:rPr>
          <w:color w:val="000000"/>
        </w:rPr>
        <w:t xml:space="preserve">. Pusmečio ar metų pabaigoje metodinės grupės pasiūlo kandidatą(-us) </w:t>
      </w:r>
      <w:r>
        <w:rPr>
          <w:color w:val="000000"/>
        </w:rPr>
        <w:t>m</w:t>
      </w:r>
      <w:r w:rsidR="00D73348" w:rsidRPr="00B37E6D">
        <w:rPr>
          <w:color w:val="000000"/>
        </w:rPr>
        <w:t>etodinei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tarybai, kuris(-ie), jų nuomone, yra vertas(-i) skatinimo. Metodinė taryba, apsvarsčiusi teikimus,</w:t>
      </w:r>
    </w:p>
    <w:p w:rsidR="00D73348" w:rsidRPr="00B37E6D" w:rsidRDefault="00D84694" w:rsidP="00B65449">
      <w:pPr>
        <w:jc w:val="both"/>
        <w:rPr>
          <w:color w:val="000000"/>
        </w:rPr>
      </w:pPr>
      <w:r>
        <w:rPr>
          <w:color w:val="000000"/>
        </w:rPr>
        <w:t xml:space="preserve">teikia kandidatus </w:t>
      </w:r>
      <w:r w:rsidR="00D73348" w:rsidRPr="00B37E6D">
        <w:rPr>
          <w:color w:val="000000"/>
        </w:rPr>
        <w:t>gimnazijos direktoriui. Skatinimo iniciatyvos teisę turi ir administracija.</w:t>
      </w:r>
    </w:p>
    <w:p w:rsidR="00EE1C4F" w:rsidRPr="00B37E6D" w:rsidRDefault="007C4F29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</w:r>
      <w:r w:rsidR="00DD4BBD" w:rsidRPr="00B37E6D">
        <w:rPr>
          <w:color w:val="000000"/>
        </w:rPr>
        <w:t>5</w:t>
      </w:r>
      <w:r w:rsidR="00234B95">
        <w:rPr>
          <w:color w:val="000000"/>
        </w:rPr>
        <w:t>8</w:t>
      </w:r>
      <w:r w:rsidR="00D73348" w:rsidRPr="00B37E6D">
        <w:rPr>
          <w:color w:val="000000"/>
        </w:rPr>
        <w:t xml:space="preserve">. Mokytojai, klasės auklėtojai už gerą darbą, pasiekimus gali būti skatinami: </w:t>
      </w:r>
    </w:p>
    <w:p w:rsidR="00EE1C4F" w:rsidRPr="00B37E6D" w:rsidRDefault="005958B1" w:rsidP="00B65449">
      <w:pPr>
        <w:numPr>
          <w:ilvl w:val="0"/>
          <w:numId w:val="1"/>
        </w:numPr>
        <w:jc w:val="both"/>
        <w:rPr>
          <w:color w:val="000000"/>
        </w:rPr>
      </w:pPr>
      <w:r w:rsidRPr="00B37E6D">
        <w:rPr>
          <w:color w:val="000000"/>
        </w:rPr>
        <w:t>p</w:t>
      </w:r>
      <w:r w:rsidR="00D73348" w:rsidRPr="00B37E6D">
        <w:rPr>
          <w:color w:val="000000"/>
        </w:rPr>
        <w:t>adėka</w:t>
      </w:r>
      <w:r w:rsidR="00EE1C4F" w:rsidRPr="00B37E6D">
        <w:rPr>
          <w:color w:val="000000"/>
        </w:rPr>
        <w:t xml:space="preserve"> </w:t>
      </w:r>
      <w:r w:rsidR="00D73348" w:rsidRPr="00B37E6D">
        <w:rPr>
          <w:color w:val="000000"/>
        </w:rPr>
        <w:t xml:space="preserve">žodžiu, </w:t>
      </w:r>
    </w:p>
    <w:p w:rsidR="00EE1C4F" w:rsidRPr="00B37E6D" w:rsidRDefault="00D73348" w:rsidP="00B65449">
      <w:pPr>
        <w:numPr>
          <w:ilvl w:val="0"/>
          <w:numId w:val="1"/>
        </w:numPr>
        <w:jc w:val="both"/>
        <w:rPr>
          <w:color w:val="000000"/>
        </w:rPr>
      </w:pPr>
      <w:r w:rsidRPr="00B37E6D">
        <w:rPr>
          <w:color w:val="000000"/>
        </w:rPr>
        <w:t>padėka raštu,</w:t>
      </w:r>
    </w:p>
    <w:p w:rsidR="00EE1C4F" w:rsidRPr="00B37E6D" w:rsidRDefault="00D73348" w:rsidP="00B65449">
      <w:pPr>
        <w:numPr>
          <w:ilvl w:val="0"/>
          <w:numId w:val="1"/>
        </w:numPr>
        <w:jc w:val="both"/>
        <w:rPr>
          <w:color w:val="000000"/>
        </w:rPr>
      </w:pPr>
      <w:r w:rsidRPr="00B37E6D">
        <w:rPr>
          <w:color w:val="000000"/>
        </w:rPr>
        <w:t>asmenine dovana, vienkartine pinigine išmoka,</w:t>
      </w:r>
    </w:p>
    <w:p w:rsidR="003970C4" w:rsidRPr="00B37E6D" w:rsidRDefault="00D73348" w:rsidP="00B65449">
      <w:pPr>
        <w:numPr>
          <w:ilvl w:val="0"/>
          <w:numId w:val="1"/>
        </w:numPr>
        <w:jc w:val="both"/>
        <w:rPr>
          <w:color w:val="000000"/>
        </w:rPr>
      </w:pPr>
      <w:r w:rsidRPr="00B37E6D">
        <w:rPr>
          <w:color w:val="000000"/>
        </w:rPr>
        <w:t>galimybe praturtinti ugdomąją</w:t>
      </w:r>
      <w:r w:rsidR="00EE1C4F" w:rsidRPr="00B37E6D">
        <w:rPr>
          <w:color w:val="000000"/>
        </w:rPr>
        <w:t xml:space="preserve"> </w:t>
      </w:r>
      <w:r w:rsidRPr="00B37E6D">
        <w:rPr>
          <w:color w:val="000000"/>
        </w:rPr>
        <w:t>aplinką techni</w:t>
      </w:r>
      <w:r w:rsidR="0061757E" w:rsidRPr="00B37E6D">
        <w:rPr>
          <w:color w:val="000000"/>
        </w:rPr>
        <w:t>nėmis priemonėmis, inventoriumi</w:t>
      </w:r>
      <w:r w:rsidR="005958B1" w:rsidRPr="00B37E6D">
        <w:rPr>
          <w:color w:val="000000"/>
        </w:rPr>
        <w:t xml:space="preserve"> pagal</w:t>
      </w:r>
    </w:p>
    <w:p w:rsidR="00D73348" w:rsidRPr="00B37E6D" w:rsidRDefault="003970C4" w:rsidP="00B65449">
      <w:pPr>
        <w:jc w:val="both"/>
        <w:rPr>
          <w:color w:val="000000"/>
        </w:rPr>
      </w:pPr>
      <w:r w:rsidRPr="00B37E6D">
        <w:rPr>
          <w:color w:val="000000"/>
        </w:rPr>
        <w:t xml:space="preserve">           </w:t>
      </w:r>
      <w:r w:rsidR="005958B1" w:rsidRPr="00B37E6D">
        <w:rPr>
          <w:color w:val="000000"/>
        </w:rPr>
        <w:t xml:space="preserve"> mokyklos finanasinę galimybę</w:t>
      </w:r>
      <w:r w:rsidR="0061757E" w:rsidRPr="00B37E6D">
        <w:rPr>
          <w:color w:val="000000"/>
        </w:rPr>
        <w:t>;</w:t>
      </w:r>
    </w:p>
    <w:p w:rsidR="00D73348" w:rsidRPr="00B37E6D" w:rsidRDefault="007C4F29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3970C4" w:rsidRPr="00B37E6D">
        <w:rPr>
          <w:color w:val="000000"/>
        </w:rPr>
        <w:t>5</w:t>
      </w:r>
      <w:r w:rsidR="00234B95">
        <w:rPr>
          <w:color w:val="000000"/>
        </w:rPr>
        <w:t>8</w:t>
      </w:r>
      <w:r w:rsidR="00D73348" w:rsidRPr="00B37E6D">
        <w:rPr>
          <w:color w:val="000000"/>
        </w:rPr>
        <w:t>.1. padėka žodžiu gali būti pareikšta: už kokybiškai organizuotą renginį; aktyvų</w:t>
      </w:r>
    </w:p>
    <w:p w:rsidR="00D73348" w:rsidRPr="00B37E6D" w:rsidRDefault="00185B34" w:rsidP="00B65449">
      <w:pPr>
        <w:jc w:val="both"/>
        <w:rPr>
          <w:color w:val="000000"/>
        </w:rPr>
      </w:pPr>
      <w:r>
        <w:rPr>
          <w:color w:val="000000"/>
        </w:rPr>
        <w:t xml:space="preserve">dalyvavimą </w:t>
      </w:r>
      <w:r w:rsidR="00D73348" w:rsidRPr="00B37E6D">
        <w:rPr>
          <w:color w:val="000000"/>
        </w:rPr>
        <w:t>gimnazijos veikloje; parengtą metodinę vaizdinę priemonę; gerus ugdytinių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pasiekimus; gerą savo funkcijų atlikimą; gerą kabineto priežiūrą;</w:t>
      </w:r>
    </w:p>
    <w:p w:rsidR="00D73348" w:rsidRPr="00B37E6D" w:rsidRDefault="003970C4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5</w:t>
      </w:r>
      <w:r w:rsidR="00234B95">
        <w:rPr>
          <w:color w:val="000000"/>
        </w:rPr>
        <w:t>8</w:t>
      </w:r>
      <w:r w:rsidR="00D73348" w:rsidRPr="00B37E6D">
        <w:rPr>
          <w:color w:val="000000"/>
        </w:rPr>
        <w:t>.2. padėka raštu, asmeninė dovana gali būti skiriama: už aktyvų dalyvavimą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gimnazijos veikloje (darbo grupėse ir pan.); kokybišką ugdytinių parengimą renginiui,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kon</w:t>
      </w:r>
      <w:r w:rsidR="00185B34">
        <w:rPr>
          <w:color w:val="000000"/>
        </w:rPr>
        <w:t xml:space="preserve">kursui; renginio, reikšmingo </w:t>
      </w:r>
      <w:r w:rsidRPr="00B37E6D">
        <w:rPr>
          <w:color w:val="000000"/>
        </w:rPr>
        <w:t>gimnazijos</w:t>
      </w:r>
      <w:r w:rsidR="00185B34">
        <w:rPr>
          <w:color w:val="000000"/>
        </w:rPr>
        <w:t xml:space="preserve"> bendruomenei, organizavimą; </w:t>
      </w:r>
      <w:r w:rsidRPr="00B37E6D">
        <w:rPr>
          <w:color w:val="000000"/>
        </w:rPr>
        <w:t>gimnazijos, savo</w:t>
      </w:r>
      <w:r w:rsidR="00E3675E">
        <w:rPr>
          <w:color w:val="000000"/>
        </w:rPr>
        <w:t xml:space="preserve"> </w:t>
      </w:r>
      <w:r w:rsidRPr="00B37E6D">
        <w:rPr>
          <w:color w:val="000000"/>
        </w:rPr>
        <w:t>veiklos pristatymą žiniasklaidoje; dalyvavimą rengiant projektus; sistemingą parodų organizavimą</w:t>
      </w:r>
      <w:r w:rsidR="00E3675E">
        <w:rPr>
          <w:color w:val="000000"/>
        </w:rPr>
        <w:t xml:space="preserve"> </w:t>
      </w:r>
      <w:r w:rsidR="00185B34">
        <w:rPr>
          <w:color w:val="000000"/>
        </w:rPr>
        <w:t xml:space="preserve">ir </w:t>
      </w:r>
      <w:r w:rsidRPr="00B37E6D">
        <w:rPr>
          <w:color w:val="000000"/>
        </w:rPr>
        <w:t>gimnazijos puošimą;</w:t>
      </w:r>
    </w:p>
    <w:p w:rsidR="00D73348" w:rsidRPr="00B37E6D" w:rsidRDefault="007C4F29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</w:t>
      </w:r>
      <w:r w:rsidR="00E3675E">
        <w:rPr>
          <w:color w:val="000000"/>
        </w:rPr>
        <w:t xml:space="preserve">   </w:t>
      </w:r>
      <w:r w:rsidR="00C31E04" w:rsidRPr="00B37E6D">
        <w:rPr>
          <w:color w:val="000000"/>
        </w:rPr>
        <w:t>5</w:t>
      </w:r>
      <w:r w:rsidR="00E3675E">
        <w:rPr>
          <w:color w:val="000000"/>
        </w:rPr>
        <w:t>8</w:t>
      </w:r>
      <w:r w:rsidR="00D73348" w:rsidRPr="00B37E6D">
        <w:rPr>
          <w:color w:val="000000"/>
        </w:rPr>
        <w:t xml:space="preserve">.3. padėka ir asmeninė dovana gali būti skiriama administracijos ir </w:t>
      </w:r>
      <w:r w:rsidR="00E3675E">
        <w:rPr>
          <w:color w:val="000000"/>
        </w:rPr>
        <w:t>m</w:t>
      </w:r>
      <w:r w:rsidR="00D73348" w:rsidRPr="00B37E6D">
        <w:rPr>
          <w:color w:val="000000"/>
        </w:rPr>
        <w:t>etodinės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tarybos bendru susitarimu, atsižvelgiant į įdėtas pastangas ir gautą rezultatą</w:t>
      </w:r>
      <w:r w:rsidR="00E3675E">
        <w:rPr>
          <w:color w:val="000000"/>
        </w:rPr>
        <w:t>;</w:t>
      </w:r>
    </w:p>
    <w:p w:rsidR="00D73348" w:rsidRPr="00B37E6D" w:rsidRDefault="007C4F29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D84694">
        <w:rPr>
          <w:color w:val="000000"/>
        </w:rPr>
        <w:t xml:space="preserve"> </w:t>
      </w:r>
      <w:r w:rsidR="00C31E04" w:rsidRPr="00B37E6D">
        <w:rPr>
          <w:color w:val="000000"/>
        </w:rPr>
        <w:t>5</w:t>
      </w:r>
      <w:r w:rsidR="00E3675E">
        <w:rPr>
          <w:color w:val="000000"/>
        </w:rPr>
        <w:t>8</w:t>
      </w:r>
      <w:r w:rsidR="00D73348" w:rsidRPr="00B37E6D">
        <w:rPr>
          <w:color w:val="000000"/>
        </w:rPr>
        <w:t>.4. vienkartinė piniginė išmoka gali būti skiriama: už konferencijų, seminarų</w:t>
      </w:r>
    </w:p>
    <w:p w:rsidR="00D73348" w:rsidRPr="00B37E6D" w:rsidRDefault="00185B34" w:rsidP="00B65449">
      <w:pPr>
        <w:jc w:val="both"/>
        <w:rPr>
          <w:color w:val="000000"/>
        </w:rPr>
      </w:pPr>
      <w:r>
        <w:rPr>
          <w:color w:val="000000"/>
        </w:rPr>
        <w:t xml:space="preserve">organizavimą </w:t>
      </w:r>
      <w:r w:rsidR="00D73348" w:rsidRPr="00B37E6D">
        <w:rPr>
          <w:color w:val="000000"/>
        </w:rPr>
        <w:t>gimnazijoje; už tarptautinių, respublikinių, rajoninių, miesto projektų parengimą ir</w:t>
      </w:r>
      <w:r w:rsidR="00E3675E">
        <w:rPr>
          <w:color w:val="000000"/>
        </w:rPr>
        <w:t xml:space="preserve"> </w:t>
      </w:r>
      <w:r w:rsidR="00D73348" w:rsidRPr="00B37E6D">
        <w:rPr>
          <w:color w:val="000000"/>
        </w:rPr>
        <w:t>realizavimą; ugdytiniams užėmus prizines vietas ar tapus laureatais olimpiadose, konkursuose,</w:t>
      </w:r>
      <w:r w:rsidR="00E3675E">
        <w:rPr>
          <w:color w:val="000000"/>
        </w:rPr>
        <w:t xml:space="preserve"> </w:t>
      </w:r>
      <w:r w:rsidR="00D73348" w:rsidRPr="00B37E6D">
        <w:rPr>
          <w:color w:val="000000"/>
        </w:rPr>
        <w:t xml:space="preserve">varžybose; už vadovavimą </w:t>
      </w:r>
      <w:r w:rsidR="00E3675E">
        <w:rPr>
          <w:color w:val="000000"/>
        </w:rPr>
        <w:t>m</w:t>
      </w:r>
      <w:r w:rsidR="00D73348" w:rsidRPr="00B37E6D">
        <w:rPr>
          <w:color w:val="000000"/>
        </w:rPr>
        <w:t xml:space="preserve">etodinei tarybai; gimnazijos, </w:t>
      </w:r>
      <w:r w:rsidR="00E3675E">
        <w:rPr>
          <w:color w:val="000000"/>
        </w:rPr>
        <w:t>m</w:t>
      </w:r>
      <w:r w:rsidR="00D73348" w:rsidRPr="00B37E6D">
        <w:rPr>
          <w:color w:val="000000"/>
        </w:rPr>
        <w:t xml:space="preserve">etodinės, </w:t>
      </w:r>
      <w:r w:rsidR="00E3675E">
        <w:rPr>
          <w:color w:val="000000"/>
        </w:rPr>
        <w:t>m</w:t>
      </w:r>
      <w:r w:rsidR="00D73348" w:rsidRPr="00B37E6D">
        <w:rPr>
          <w:color w:val="000000"/>
        </w:rPr>
        <w:t>okytojų tarybų bei</w:t>
      </w:r>
      <w:r w:rsidR="00E3675E">
        <w:rPr>
          <w:color w:val="000000"/>
        </w:rPr>
        <w:t xml:space="preserve"> a</w:t>
      </w:r>
      <w:r w:rsidR="00D73348" w:rsidRPr="00B37E6D">
        <w:rPr>
          <w:color w:val="000000"/>
        </w:rPr>
        <w:t>testacinės komisijos se</w:t>
      </w:r>
      <w:r w:rsidR="00D84694">
        <w:rPr>
          <w:color w:val="000000"/>
        </w:rPr>
        <w:t xml:space="preserve">kretoriams; už kitus atliktus </w:t>
      </w:r>
      <w:r w:rsidR="00D73348" w:rsidRPr="00B37E6D">
        <w:rPr>
          <w:color w:val="000000"/>
        </w:rPr>
        <w:t>gimnazijai reikšmingus darbus;</w:t>
      </w:r>
    </w:p>
    <w:p w:rsidR="00D73348" w:rsidRPr="00B37E6D" w:rsidRDefault="007C4F29" w:rsidP="00B65449">
      <w:pPr>
        <w:jc w:val="both"/>
        <w:rPr>
          <w:color w:val="000000"/>
        </w:rPr>
      </w:pPr>
      <w:r>
        <w:rPr>
          <w:color w:val="000000"/>
        </w:rPr>
        <w:t xml:space="preserve">     </w:t>
      </w:r>
      <w:r w:rsidR="00E3675E">
        <w:rPr>
          <w:color w:val="000000"/>
        </w:rPr>
        <w:t xml:space="preserve">    </w:t>
      </w:r>
      <w:r w:rsidR="00C31E04" w:rsidRPr="00B37E6D">
        <w:rPr>
          <w:color w:val="000000"/>
        </w:rPr>
        <w:t>5</w:t>
      </w:r>
      <w:r w:rsidR="00E3675E">
        <w:rPr>
          <w:color w:val="000000"/>
        </w:rPr>
        <w:t>8</w:t>
      </w:r>
      <w:r w:rsidR="00D73348" w:rsidRPr="00B37E6D">
        <w:rPr>
          <w:color w:val="000000"/>
        </w:rPr>
        <w:t xml:space="preserve">.5. vienkartinės piniginės išmokos dydis nustatomas įvertinus </w:t>
      </w:r>
      <w:r w:rsidR="00E3675E">
        <w:rPr>
          <w:color w:val="000000"/>
        </w:rPr>
        <w:t>m</w:t>
      </w:r>
      <w:r w:rsidR="00D73348" w:rsidRPr="00B37E6D">
        <w:rPr>
          <w:color w:val="000000"/>
        </w:rPr>
        <w:t>etodinės tarybos ir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darbuotojų atstovų siūlymus;</w:t>
      </w:r>
    </w:p>
    <w:p w:rsidR="00D73348" w:rsidRPr="00B37E6D" w:rsidRDefault="007C4F29" w:rsidP="00B65449">
      <w:pPr>
        <w:jc w:val="both"/>
        <w:rPr>
          <w:color w:val="000000"/>
        </w:rPr>
      </w:pPr>
      <w:r>
        <w:rPr>
          <w:color w:val="000000"/>
        </w:rPr>
        <w:t xml:space="preserve">        5</w:t>
      </w:r>
      <w:r w:rsidR="00E3675E">
        <w:rPr>
          <w:color w:val="000000"/>
        </w:rPr>
        <w:t>8</w:t>
      </w:r>
      <w:r w:rsidR="00D73348" w:rsidRPr="00B37E6D">
        <w:rPr>
          <w:color w:val="000000"/>
        </w:rPr>
        <w:t>.6. vienkartinės piniginės išmokos išmokamos kalendorinių metų gale, esant mokos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fondo ekonomijai;</w:t>
      </w:r>
    </w:p>
    <w:p w:rsidR="00D73348" w:rsidRPr="00B37E6D" w:rsidRDefault="00E3675E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1E04" w:rsidRPr="00B37E6D">
        <w:rPr>
          <w:color w:val="000000"/>
        </w:rPr>
        <w:t>5</w:t>
      </w:r>
      <w:r>
        <w:rPr>
          <w:color w:val="000000"/>
        </w:rPr>
        <w:t>8</w:t>
      </w:r>
      <w:r w:rsidR="00D73348" w:rsidRPr="00B37E6D">
        <w:rPr>
          <w:color w:val="000000"/>
        </w:rPr>
        <w:t>.7. mokytojams,  pedagogams,  turintiems  drausminę(-es)  nuobaudą(-as)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ataskaitiniais kalendoriniais metais, piniginės vienkartinės išmokos neskiriamos;</w:t>
      </w:r>
    </w:p>
    <w:p w:rsidR="00D73348" w:rsidRDefault="00E3675E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31E04" w:rsidRPr="00B37E6D">
        <w:rPr>
          <w:color w:val="000000"/>
        </w:rPr>
        <w:t>5</w:t>
      </w:r>
      <w:r>
        <w:rPr>
          <w:color w:val="000000"/>
        </w:rPr>
        <w:t>8</w:t>
      </w:r>
      <w:r w:rsidR="00D73348" w:rsidRPr="00B37E6D">
        <w:rPr>
          <w:color w:val="000000"/>
        </w:rPr>
        <w:t>.8. už tinkamą kabineto, klasės priežiūrą suteikiama pirmumo teisė skirstant</w:t>
      </w:r>
      <w:r w:rsidR="0051351B">
        <w:rPr>
          <w:color w:val="000000"/>
        </w:rPr>
        <w:t xml:space="preserve"> </w:t>
      </w:r>
      <w:r w:rsidR="00D73348" w:rsidRPr="00B37E6D">
        <w:rPr>
          <w:color w:val="000000"/>
        </w:rPr>
        <w:t>technines priemones, inventorių.</w:t>
      </w:r>
      <w:r w:rsidR="00D73348" w:rsidRPr="00B37E6D">
        <w:rPr>
          <w:color w:val="000000"/>
        </w:rPr>
        <w:cr/>
      </w:r>
    </w:p>
    <w:p w:rsidR="00D73348" w:rsidRPr="00B37E6D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VII</w:t>
      </w:r>
      <w:r w:rsidR="00C31E04" w:rsidRPr="00B37E6D">
        <w:rPr>
          <w:b/>
          <w:color w:val="000000"/>
        </w:rPr>
        <w:t>I</w:t>
      </w:r>
      <w:r w:rsidRPr="00B37E6D">
        <w:rPr>
          <w:b/>
          <w:color w:val="000000"/>
        </w:rPr>
        <w:t>.  DARBO DRAUSMĖS PAŽEIDIMAI, NUOBAUDOS UŽ DARBO DRAUSMĖS</w:t>
      </w:r>
    </w:p>
    <w:p w:rsidR="00143D53" w:rsidRPr="00B37E6D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PAŽEIDIMUS</w:t>
      </w:r>
      <w:r w:rsidRPr="00B37E6D">
        <w:rPr>
          <w:b/>
          <w:color w:val="000000"/>
        </w:rPr>
        <w:cr/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 Darbo drausmės pažeidimai:</w:t>
      </w:r>
    </w:p>
    <w:p w:rsidR="00D73348" w:rsidRPr="00B37E6D" w:rsidRDefault="00D84694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43D53">
        <w:rPr>
          <w:color w:val="000000"/>
        </w:rPr>
        <w:t>59</w:t>
      </w:r>
      <w:r w:rsidR="00D73348" w:rsidRPr="00B37E6D">
        <w:rPr>
          <w:color w:val="000000"/>
        </w:rPr>
        <w:t>.1. darbo drausmės pažeidimas yra darbo pareigų nevykdymas arba netinkamas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vykdymas dėl darbuotojo kaltės;</w:t>
      </w:r>
    </w:p>
    <w:p w:rsidR="00D73348" w:rsidRPr="00B37E6D" w:rsidRDefault="00D84694" w:rsidP="00B65449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143D53">
        <w:rPr>
          <w:color w:val="000000"/>
        </w:rPr>
        <w:t>59</w:t>
      </w:r>
      <w:r w:rsidR="00D73348" w:rsidRPr="00B37E6D">
        <w:rPr>
          <w:color w:val="000000"/>
        </w:rPr>
        <w:t>.2. pavėlavimas ar išėjimas iš darbo be administracijos leidimo;</w:t>
      </w:r>
    </w:p>
    <w:p w:rsidR="00D73348" w:rsidRPr="00B37E6D" w:rsidRDefault="00D84694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43D53">
        <w:rPr>
          <w:color w:val="000000"/>
        </w:rPr>
        <w:t>59</w:t>
      </w:r>
      <w:r w:rsidR="00D73348" w:rsidRPr="00B37E6D">
        <w:rPr>
          <w:color w:val="000000"/>
        </w:rPr>
        <w:t>.3. alkoholinių, toksinių bei narkotinių medžiagų laikymas ir jų naudojimas darbo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metu;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84694">
        <w:rPr>
          <w:color w:val="000000"/>
        </w:rPr>
        <w:t xml:space="preserve">.4. sąmoningas </w:t>
      </w:r>
      <w:r w:rsidR="00D73348" w:rsidRPr="00B37E6D">
        <w:rPr>
          <w:color w:val="000000"/>
        </w:rPr>
        <w:t>gimnazijos turto gadinimas;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84694">
        <w:rPr>
          <w:color w:val="000000"/>
        </w:rPr>
        <w:t xml:space="preserve">.5. </w:t>
      </w:r>
      <w:r w:rsidR="00D73348" w:rsidRPr="00B37E6D">
        <w:rPr>
          <w:color w:val="000000"/>
        </w:rPr>
        <w:t>gimnazijos turto, kliento ar svečio turto vagystė;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.6. darbų saugos ir gaisrinės saugos bei elektrosaugos taisyklių nesilaikymas;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.7. darbo higienos reikalavimų nesilaikymas;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.8. nerūpestingas savo pareigų atlikimas;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.9. dokumentų duomenų klastojimas</w:t>
      </w:r>
      <w:r w:rsidR="000E6E65" w:rsidRPr="00B37E6D">
        <w:rPr>
          <w:color w:val="000000"/>
        </w:rPr>
        <w:t xml:space="preserve">, netvarkingas, neatsakingas dokumentų </w:t>
      </w:r>
      <w:r>
        <w:rPr>
          <w:color w:val="000000"/>
        </w:rPr>
        <w:t xml:space="preserve"> (</w:t>
      </w:r>
      <w:r w:rsidR="000E6E65" w:rsidRPr="00B37E6D">
        <w:rPr>
          <w:color w:val="000000"/>
        </w:rPr>
        <w:t>el.</w:t>
      </w:r>
      <w:r>
        <w:rPr>
          <w:color w:val="000000"/>
        </w:rPr>
        <w:t xml:space="preserve"> </w:t>
      </w:r>
      <w:r w:rsidR="000E6E65" w:rsidRPr="00B37E6D">
        <w:rPr>
          <w:color w:val="000000"/>
        </w:rPr>
        <w:t>dienyno,</w:t>
      </w:r>
      <w:r>
        <w:rPr>
          <w:color w:val="000000"/>
        </w:rPr>
        <w:t xml:space="preserve"> </w:t>
      </w:r>
      <w:r w:rsidR="000E6E65" w:rsidRPr="00B37E6D">
        <w:rPr>
          <w:color w:val="000000"/>
        </w:rPr>
        <w:t>ugdymo planų</w:t>
      </w:r>
      <w:r>
        <w:rPr>
          <w:color w:val="000000"/>
        </w:rPr>
        <w:t xml:space="preserve"> </w:t>
      </w:r>
      <w:r w:rsidR="000E6E65" w:rsidRPr="00B37E6D">
        <w:rPr>
          <w:color w:val="000000"/>
        </w:rPr>
        <w:t>,popamokinių planų, klasės vadovo ugdymo planų ir kt) tvarkymas</w:t>
      </w:r>
      <w:r w:rsidR="00D73348" w:rsidRPr="00B37E6D">
        <w:rPr>
          <w:color w:val="000000"/>
        </w:rPr>
        <w:t>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59</w:t>
      </w:r>
      <w:r w:rsidR="00D73348" w:rsidRPr="00B37E6D">
        <w:rPr>
          <w:color w:val="000000"/>
        </w:rPr>
        <w:t>.10. tiesioginių pareigų ir darbo užduočių neatlikimas, jų atlikimas nekokybiškai ir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ne laiku;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.11. instrukcijų, standartų, būtinų procedūrų, reikalingų teisingam darbo atlikimui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atitinkamose darbo vietose, nesilaikymas ar netinkamas laikymasis;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.12. netvarka darbo vietoje;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.13. nerūpestingumas ar tyčinė veikla dėl ko gali būti sugadintas kliento ar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gimnazijos turtas;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.14. interviu davimas žiniasklaidai (spaudos, televizijos, radijo atstovai) be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vadovybės sutikimo;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.15. ne</w:t>
      </w:r>
      <w:r w:rsidR="00185B34">
        <w:rPr>
          <w:color w:val="000000"/>
        </w:rPr>
        <w:t xml:space="preserve">cenzūrinių žodžių vartojimas </w:t>
      </w:r>
      <w:r w:rsidR="00D73348" w:rsidRPr="00B37E6D">
        <w:rPr>
          <w:color w:val="000000"/>
        </w:rPr>
        <w:t>gimnazijos klientų, mokinių, svečių,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partnerių, darbuotojų akivaizdoje, jų įžeidinėjimas ar žeminimas;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.16. šių darbo taisyklių nesilaikymas;</w:t>
      </w:r>
    </w:p>
    <w:p w:rsidR="00D73348" w:rsidRPr="00B37E6D" w:rsidRDefault="00143D53" w:rsidP="00B65449">
      <w:pPr>
        <w:ind w:firstLine="567"/>
        <w:jc w:val="both"/>
        <w:rPr>
          <w:color w:val="000000"/>
        </w:rPr>
      </w:pPr>
      <w:r>
        <w:rPr>
          <w:color w:val="000000"/>
        </w:rPr>
        <w:t>59</w:t>
      </w:r>
      <w:r w:rsidR="00D73348" w:rsidRPr="00B37E6D">
        <w:rPr>
          <w:color w:val="000000"/>
        </w:rPr>
        <w:t>.17. pareigybių aprašymų nesilaikymas.</w:t>
      </w:r>
    </w:p>
    <w:p w:rsidR="00D73348" w:rsidRPr="00B37E6D" w:rsidRDefault="00F73309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6</w:t>
      </w:r>
      <w:r w:rsidR="00143D53">
        <w:rPr>
          <w:color w:val="000000"/>
        </w:rPr>
        <w:t>0</w:t>
      </w:r>
      <w:r w:rsidR="00D73348" w:rsidRPr="00B37E6D">
        <w:rPr>
          <w:color w:val="000000"/>
        </w:rPr>
        <w:t>. Šiurkštūs darbo drausmės pažeidimai:</w:t>
      </w:r>
    </w:p>
    <w:p w:rsidR="00D73348" w:rsidRPr="00B37E6D" w:rsidRDefault="00F73309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6</w:t>
      </w:r>
      <w:r w:rsidR="001819A6">
        <w:rPr>
          <w:color w:val="000000"/>
        </w:rPr>
        <w:t>0</w:t>
      </w:r>
      <w:r w:rsidR="00D73348" w:rsidRPr="00B37E6D">
        <w:rPr>
          <w:color w:val="000000"/>
        </w:rPr>
        <w:t>.1. neatėjimas į darbą be svarbių priežasčių visą darbo dieną;</w:t>
      </w:r>
    </w:p>
    <w:p w:rsidR="00D73348" w:rsidRPr="00B37E6D" w:rsidRDefault="00F73309" w:rsidP="00C9245A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6</w:t>
      </w:r>
      <w:r w:rsidR="001819A6">
        <w:rPr>
          <w:color w:val="000000"/>
        </w:rPr>
        <w:t>0</w:t>
      </w:r>
      <w:r w:rsidR="00D73348" w:rsidRPr="00B37E6D">
        <w:rPr>
          <w:color w:val="000000"/>
        </w:rPr>
        <w:t>.2. atsisakymas tikrintis sveikatą, kai tokie patikrinimai darbuotojui yra privalomi;</w:t>
      </w:r>
    </w:p>
    <w:p w:rsidR="00D73348" w:rsidRPr="00B37E6D" w:rsidRDefault="001819A6" w:rsidP="00C9245A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309" w:rsidRPr="00B37E6D">
        <w:rPr>
          <w:color w:val="000000"/>
        </w:rPr>
        <w:t>6</w:t>
      </w:r>
      <w:r>
        <w:rPr>
          <w:color w:val="000000"/>
        </w:rPr>
        <w:t>0</w:t>
      </w:r>
      <w:r w:rsidR="00D73348" w:rsidRPr="00B37E6D">
        <w:rPr>
          <w:color w:val="000000"/>
        </w:rPr>
        <w:t>.3. neleistinas elgesys su lankytojais ar interesantais arba kiti veiksmai tiesiogiai</w:t>
      </w:r>
    </w:p>
    <w:p w:rsidR="00D73348" w:rsidRPr="00B37E6D" w:rsidRDefault="00D73348" w:rsidP="00C9245A">
      <w:pPr>
        <w:jc w:val="both"/>
        <w:rPr>
          <w:color w:val="000000"/>
        </w:rPr>
      </w:pPr>
      <w:r w:rsidRPr="00B37E6D">
        <w:rPr>
          <w:color w:val="000000"/>
        </w:rPr>
        <w:t>pažeidžiantys žmonių konstitucines teises;</w:t>
      </w:r>
    </w:p>
    <w:p w:rsidR="00D73348" w:rsidRPr="00B37E6D" w:rsidRDefault="00F73309" w:rsidP="00C9245A">
      <w:pPr>
        <w:ind w:left="567"/>
        <w:jc w:val="both"/>
        <w:rPr>
          <w:color w:val="000000"/>
        </w:rPr>
      </w:pPr>
      <w:r w:rsidRPr="00B37E6D">
        <w:rPr>
          <w:color w:val="000000"/>
        </w:rPr>
        <w:t>6</w:t>
      </w:r>
      <w:r w:rsidR="001819A6">
        <w:rPr>
          <w:color w:val="000000"/>
        </w:rPr>
        <w:t>0</w:t>
      </w:r>
      <w:r w:rsidR="00D73348" w:rsidRPr="00B37E6D">
        <w:rPr>
          <w:color w:val="000000"/>
        </w:rPr>
        <w:t>.4. pasinaudojimas pareigomis siekiant gauti neteisėtų pajamų sau ar kitiems</w:t>
      </w:r>
    </w:p>
    <w:p w:rsidR="00D73348" w:rsidRPr="00B37E6D" w:rsidRDefault="00D73348" w:rsidP="00C9245A">
      <w:pPr>
        <w:jc w:val="both"/>
        <w:rPr>
          <w:color w:val="000000"/>
        </w:rPr>
      </w:pPr>
      <w:r w:rsidRPr="00B37E6D">
        <w:rPr>
          <w:color w:val="000000"/>
        </w:rPr>
        <w:t>asmenims arba dėl kitokių asmeninių paskatų, taip pat savivaliavimas ar biurokratizmas;</w:t>
      </w:r>
    </w:p>
    <w:p w:rsidR="00D73348" w:rsidRPr="00B37E6D" w:rsidRDefault="007C4F29" w:rsidP="00C9245A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309" w:rsidRPr="00B37E6D">
        <w:rPr>
          <w:color w:val="000000"/>
        </w:rPr>
        <w:t>6</w:t>
      </w:r>
      <w:r w:rsidR="001819A6">
        <w:rPr>
          <w:color w:val="000000"/>
        </w:rPr>
        <w:t>0</w:t>
      </w:r>
      <w:r w:rsidR="00D73348" w:rsidRPr="00B37E6D">
        <w:rPr>
          <w:color w:val="000000"/>
        </w:rPr>
        <w:t>.5. atsisakymas teikti informaciją, kai įstatymai, kiti norminiai teisės aktai ar darbo</w:t>
      </w:r>
    </w:p>
    <w:p w:rsidR="00D73348" w:rsidRPr="00B37E6D" w:rsidRDefault="00D73348" w:rsidP="00C9245A">
      <w:pPr>
        <w:jc w:val="both"/>
        <w:rPr>
          <w:color w:val="000000"/>
        </w:rPr>
      </w:pPr>
      <w:r w:rsidRPr="00B37E6D">
        <w:rPr>
          <w:color w:val="000000"/>
        </w:rPr>
        <w:t>tvarkos taisyklės įpareigoja ją teikti, arba šiais atvejais žinomas neteisingas informacijos teikimas.</w:t>
      </w:r>
    </w:p>
    <w:p w:rsidR="00D73348" w:rsidRPr="00B37E6D" w:rsidRDefault="007C4F29" w:rsidP="00C9245A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F73309" w:rsidRPr="00B37E6D">
        <w:rPr>
          <w:color w:val="000000"/>
        </w:rPr>
        <w:t>6</w:t>
      </w:r>
      <w:r w:rsidR="001819A6">
        <w:rPr>
          <w:color w:val="000000"/>
        </w:rPr>
        <w:t>1</w:t>
      </w:r>
      <w:r w:rsidR="00D73348" w:rsidRPr="00B37E6D">
        <w:rPr>
          <w:color w:val="000000"/>
        </w:rPr>
        <w:t>. Už darbo tvarkos taisyklių nevykdymą, darbo tvarkos pažeidimus, darbuotojai</w:t>
      </w:r>
    </w:p>
    <w:p w:rsidR="00D73348" w:rsidRPr="00B37E6D" w:rsidRDefault="00D73348" w:rsidP="00C9245A">
      <w:pPr>
        <w:jc w:val="both"/>
        <w:rPr>
          <w:color w:val="000000"/>
        </w:rPr>
      </w:pPr>
      <w:r w:rsidRPr="00B37E6D">
        <w:rPr>
          <w:color w:val="000000"/>
        </w:rPr>
        <w:t>gali būti baudžiami drausminėmis nuobaudomis vadovaujantis Darbo kodeksu:</w:t>
      </w:r>
    </w:p>
    <w:p w:rsidR="00D73348" w:rsidRPr="00B37E6D" w:rsidRDefault="007C4F29" w:rsidP="00C9245A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309" w:rsidRPr="00B37E6D">
        <w:rPr>
          <w:color w:val="000000"/>
        </w:rPr>
        <w:t>6</w:t>
      </w:r>
      <w:r w:rsidR="001819A6">
        <w:rPr>
          <w:color w:val="000000"/>
        </w:rPr>
        <w:t>1</w:t>
      </w:r>
      <w:r w:rsidR="00D73348" w:rsidRPr="00B37E6D">
        <w:rPr>
          <w:color w:val="000000"/>
        </w:rPr>
        <w:t>.1. už darbo drausmės pažeidimus direktorius gali skirti šias drausmines nuobaudas:</w:t>
      </w:r>
    </w:p>
    <w:p w:rsidR="00D73348" w:rsidRPr="00B37E6D" w:rsidRDefault="001819A6" w:rsidP="00C9245A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309" w:rsidRPr="00B37E6D">
        <w:rPr>
          <w:color w:val="000000"/>
        </w:rPr>
        <w:t>6</w:t>
      </w:r>
      <w:r>
        <w:rPr>
          <w:color w:val="000000"/>
        </w:rPr>
        <w:t>1</w:t>
      </w:r>
      <w:r w:rsidR="00D73348" w:rsidRPr="00B37E6D">
        <w:rPr>
          <w:color w:val="000000"/>
        </w:rPr>
        <w:t>.1.1. pastabą;</w:t>
      </w:r>
    </w:p>
    <w:p w:rsidR="00D73348" w:rsidRPr="00B37E6D" w:rsidRDefault="001819A6" w:rsidP="00C9245A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309" w:rsidRPr="00B37E6D">
        <w:rPr>
          <w:color w:val="000000"/>
        </w:rPr>
        <w:t>6</w:t>
      </w:r>
      <w:r>
        <w:rPr>
          <w:color w:val="000000"/>
        </w:rPr>
        <w:t>1</w:t>
      </w:r>
      <w:r w:rsidR="00D73348" w:rsidRPr="00B37E6D">
        <w:rPr>
          <w:color w:val="000000"/>
        </w:rPr>
        <w:t>.1.2. papeikimą;</w:t>
      </w:r>
    </w:p>
    <w:p w:rsidR="00D73348" w:rsidRPr="00B37E6D" w:rsidRDefault="001819A6" w:rsidP="00C9245A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309" w:rsidRPr="00B37E6D">
        <w:rPr>
          <w:color w:val="000000"/>
        </w:rPr>
        <w:t>6</w:t>
      </w:r>
      <w:r>
        <w:rPr>
          <w:color w:val="000000"/>
        </w:rPr>
        <w:t>1</w:t>
      </w:r>
      <w:r w:rsidR="00D73348" w:rsidRPr="00B37E6D">
        <w:rPr>
          <w:color w:val="000000"/>
        </w:rPr>
        <w:t>.1.3. atleidimą iš darbo.</w:t>
      </w:r>
    </w:p>
    <w:p w:rsidR="00D73348" w:rsidRPr="00B37E6D" w:rsidRDefault="001819A6" w:rsidP="00C9245A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309" w:rsidRPr="00B37E6D">
        <w:rPr>
          <w:color w:val="000000"/>
        </w:rPr>
        <w:t>6</w:t>
      </w:r>
      <w:r>
        <w:rPr>
          <w:color w:val="000000"/>
        </w:rPr>
        <w:t>2</w:t>
      </w:r>
      <w:r w:rsidR="00D73348" w:rsidRPr="00B37E6D">
        <w:rPr>
          <w:color w:val="000000"/>
        </w:rPr>
        <w:t>. Prieš  skir</w:t>
      </w:r>
      <w:r w:rsidR="003267C9">
        <w:rPr>
          <w:color w:val="000000"/>
        </w:rPr>
        <w:t xml:space="preserve">damas  drausminę  nuobaudą,  </w:t>
      </w:r>
      <w:r w:rsidR="00D73348" w:rsidRPr="00B37E6D">
        <w:rPr>
          <w:color w:val="000000"/>
        </w:rPr>
        <w:t>gimnazijos  direktorius  raštu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pareikalauja, kad darbuotojas raštu pasiaiškintų dėl įtarimo padarius darbo drausmės pažeidimą.</w:t>
      </w:r>
    </w:p>
    <w:p w:rsidR="00D73348" w:rsidRPr="00B37E6D" w:rsidRDefault="00D73348" w:rsidP="00C9245A">
      <w:pPr>
        <w:jc w:val="both"/>
        <w:rPr>
          <w:color w:val="000000"/>
        </w:rPr>
      </w:pPr>
      <w:r w:rsidRPr="00B37E6D">
        <w:rPr>
          <w:color w:val="000000"/>
        </w:rPr>
        <w:t>Asmuo, kuriam pareikštas įtarimas dėl darbo drausmės pažeidimo gali raštu prašyti skirti</w:t>
      </w:r>
    </w:p>
    <w:p w:rsidR="00D73348" w:rsidRPr="00B37E6D" w:rsidRDefault="00D73348" w:rsidP="00C9245A">
      <w:pPr>
        <w:jc w:val="both"/>
        <w:rPr>
          <w:color w:val="000000"/>
        </w:rPr>
      </w:pPr>
      <w:r w:rsidRPr="00B37E6D">
        <w:rPr>
          <w:color w:val="000000"/>
        </w:rPr>
        <w:t>papildomo laiko paaiškinimui parengti.</w:t>
      </w:r>
    </w:p>
    <w:p w:rsidR="00D73348" w:rsidRPr="00B37E6D" w:rsidRDefault="00F73309" w:rsidP="00C9245A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6</w:t>
      </w:r>
      <w:r w:rsidR="001819A6">
        <w:rPr>
          <w:color w:val="000000"/>
        </w:rPr>
        <w:t>3</w:t>
      </w:r>
      <w:r w:rsidR="000F1B11" w:rsidRPr="00B37E6D">
        <w:rPr>
          <w:color w:val="000000"/>
        </w:rPr>
        <w:t>. Jei per vieną darbo dieną</w:t>
      </w:r>
      <w:r w:rsidR="00D73348" w:rsidRPr="00B37E6D">
        <w:rPr>
          <w:color w:val="000000"/>
        </w:rPr>
        <w:t xml:space="preserve"> nuo darbdavio pareikalavimo pasiaiškinti</w:t>
      </w:r>
      <w:r w:rsidR="000F1B11" w:rsidRPr="00B37E6D">
        <w:rPr>
          <w:color w:val="000000"/>
        </w:rPr>
        <w:t>,</w:t>
      </w:r>
      <w:r w:rsidR="00D73348" w:rsidRPr="00B37E6D">
        <w:rPr>
          <w:color w:val="000000"/>
        </w:rPr>
        <w:t xml:space="preserve"> be svarbių</w:t>
      </w:r>
    </w:p>
    <w:p w:rsidR="00D73348" w:rsidRPr="00B37E6D" w:rsidRDefault="003267C9" w:rsidP="00C9245A">
      <w:pPr>
        <w:jc w:val="both"/>
        <w:rPr>
          <w:color w:val="000000"/>
        </w:rPr>
      </w:pPr>
      <w:r w:rsidRPr="00B37E6D">
        <w:rPr>
          <w:color w:val="000000"/>
        </w:rPr>
        <w:t>P</w:t>
      </w:r>
      <w:r w:rsidR="00D73348" w:rsidRPr="00B37E6D">
        <w:rPr>
          <w:color w:val="000000"/>
        </w:rPr>
        <w:t>riežasčių darbuotojas nepateikia pasiaiškinimo ar atsisako pasirašytinai susipažinti su įsakymu</w:t>
      </w:r>
    </w:p>
    <w:p w:rsidR="00D73348" w:rsidRPr="00B37E6D" w:rsidRDefault="00D73348" w:rsidP="00C9245A">
      <w:pPr>
        <w:jc w:val="both"/>
        <w:rPr>
          <w:color w:val="000000"/>
        </w:rPr>
      </w:pPr>
      <w:r w:rsidRPr="00B37E6D">
        <w:rPr>
          <w:color w:val="000000"/>
        </w:rPr>
        <w:t>apie nuo</w:t>
      </w:r>
      <w:r w:rsidR="000F1B11" w:rsidRPr="00B37E6D">
        <w:rPr>
          <w:color w:val="000000"/>
        </w:rPr>
        <w:t>baudą, drausminę nuobaudą galima</w:t>
      </w:r>
      <w:r w:rsidRPr="00B37E6D">
        <w:rPr>
          <w:color w:val="000000"/>
        </w:rPr>
        <w:t xml:space="preserve"> skirti ir be pasiaiškinimo.</w:t>
      </w:r>
    </w:p>
    <w:p w:rsidR="00D73348" w:rsidRPr="00B37E6D" w:rsidRDefault="001819A6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309" w:rsidRPr="00B37E6D">
        <w:rPr>
          <w:color w:val="000000"/>
        </w:rPr>
        <w:t>6</w:t>
      </w:r>
      <w:r>
        <w:rPr>
          <w:color w:val="000000"/>
        </w:rPr>
        <w:t>4</w:t>
      </w:r>
      <w:r w:rsidR="00D73348" w:rsidRPr="00B37E6D">
        <w:rPr>
          <w:color w:val="000000"/>
        </w:rPr>
        <w:t>. Atleidimas iš darbo kaip drausminė priemonė</w:t>
      </w:r>
      <w:r>
        <w:rPr>
          <w:color w:val="000000"/>
        </w:rPr>
        <w:t xml:space="preserve"> darbuotojui gali būti skiriama </w:t>
      </w:r>
      <w:r w:rsidR="00D73348" w:rsidRPr="00B37E6D">
        <w:rPr>
          <w:color w:val="000000"/>
        </w:rPr>
        <w:t>vadovaujantis Darbo kodeksu.</w:t>
      </w:r>
    </w:p>
    <w:p w:rsidR="00D73348" w:rsidRPr="00453E9F" w:rsidRDefault="001819A6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F73309" w:rsidRPr="00453E9F">
        <w:rPr>
          <w:color w:val="000000"/>
        </w:rPr>
        <w:t>6</w:t>
      </w:r>
      <w:r>
        <w:rPr>
          <w:color w:val="000000"/>
        </w:rPr>
        <w:t>5</w:t>
      </w:r>
      <w:r w:rsidR="00D73348" w:rsidRPr="00453E9F">
        <w:rPr>
          <w:color w:val="000000"/>
        </w:rPr>
        <w:t>. Jei darbuotojas pasirodė darbe neblaivus, apsvaigęs nuo narkotikų ar toksinių</w:t>
      </w:r>
    </w:p>
    <w:p w:rsidR="00D73348" w:rsidRPr="00453E9F" w:rsidRDefault="00185B34" w:rsidP="00B65449">
      <w:pPr>
        <w:jc w:val="both"/>
        <w:rPr>
          <w:color w:val="000000"/>
        </w:rPr>
      </w:pPr>
      <w:r>
        <w:rPr>
          <w:color w:val="000000"/>
        </w:rPr>
        <w:t xml:space="preserve">medžiagų, </w:t>
      </w:r>
      <w:r w:rsidR="00D73348" w:rsidRPr="00453E9F">
        <w:rPr>
          <w:color w:val="000000"/>
        </w:rPr>
        <w:t>gimnazijos direktorius neleidžia tą dieną jam dirbti ir jam nemokamas darbo</w:t>
      </w:r>
    </w:p>
    <w:p w:rsidR="00D73348" w:rsidRPr="00453E9F" w:rsidRDefault="00D73348" w:rsidP="00B65449">
      <w:pPr>
        <w:jc w:val="both"/>
        <w:rPr>
          <w:color w:val="000000"/>
        </w:rPr>
      </w:pPr>
      <w:r w:rsidRPr="00453E9F">
        <w:rPr>
          <w:color w:val="000000"/>
        </w:rPr>
        <w:t>užmokestis už tą dieną.</w:t>
      </w:r>
      <w:r w:rsidR="00EB1184" w:rsidRPr="00453E9F">
        <w:rPr>
          <w:color w:val="000000"/>
        </w:rPr>
        <w:t xml:space="preserve"> </w:t>
      </w:r>
    </w:p>
    <w:p w:rsidR="00D73348" w:rsidRPr="00B37E6D" w:rsidRDefault="00F73309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6</w:t>
      </w:r>
      <w:r w:rsidR="001819A6">
        <w:rPr>
          <w:color w:val="000000"/>
        </w:rPr>
        <w:t>6</w:t>
      </w:r>
      <w:r w:rsidR="00D73348" w:rsidRPr="00B37E6D">
        <w:rPr>
          <w:color w:val="000000"/>
        </w:rPr>
        <w:t>. Už kiekvieną darbo drausmės pažeidimą galima skirti vieną drausminę nuobaudą.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Jei paskyrus drausminę nuobaudą, darbuotojas toliau pažeidžia darbo drausmę, drausminė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nuobauda gali būti skiriama pakartotinai.</w:t>
      </w:r>
    </w:p>
    <w:p w:rsidR="00D73348" w:rsidRPr="00B37E6D" w:rsidRDefault="00F73309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6</w:t>
      </w:r>
      <w:r w:rsidR="001819A6">
        <w:rPr>
          <w:color w:val="000000"/>
        </w:rPr>
        <w:t>7</w:t>
      </w:r>
      <w:r w:rsidR="00D73348" w:rsidRPr="00B37E6D">
        <w:rPr>
          <w:color w:val="000000"/>
        </w:rPr>
        <w:t>. Jei per vienerius metus nuo tos dienos, kai buvo skirta drausminė nuobauda,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darbuotojui nebuvo skiriama nauja nuobauda, laikoma, kad jis nėra turėjęs nuobaudų.</w:t>
      </w:r>
    </w:p>
    <w:p w:rsidR="00D73348" w:rsidRPr="00B37E6D" w:rsidRDefault="00F73309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6</w:t>
      </w:r>
      <w:r w:rsidR="001819A6">
        <w:rPr>
          <w:color w:val="000000"/>
        </w:rPr>
        <w:t>8</w:t>
      </w:r>
      <w:r w:rsidR="00D73348" w:rsidRPr="00B37E6D">
        <w:rPr>
          <w:color w:val="000000"/>
        </w:rPr>
        <w:t>. Jei darbuotojas gerai ir sąžiningai dirba, jam skirtą drausminę nuobaudą galima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panaikinti nepasibaigus drausminės nuobaudos galiojimo terminui esant jo paties, darbuotojų</w:t>
      </w:r>
    </w:p>
    <w:p w:rsidR="001819A6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 xml:space="preserve">atstovų, </w:t>
      </w:r>
      <w:r w:rsidR="001819A6">
        <w:rPr>
          <w:color w:val="000000"/>
        </w:rPr>
        <w:t>m</w:t>
      </w:r>
      <w:r w:rsidRPr="00B37E6D">
        <w:rPr>
          <w:color w:val="000000"/>
        </w:rPr>
        <w:t>e</w:t>
      </w:r>
      <w:r w:rsidR="001819A6">
        <w:rPr>
          <w:color w:val="000000"/>
        </w:rPr>
        <w:t>to</w:t>
      </w:r>
      <w:r w:rsidRPr="00B37E6D">
        <w:rPr>
          <w:color w:val="000000"/>
        </w:rPr>
        <w:t>dinės tarybos ar administracijos raštiškam siūlymui. Atsakymas į siūlymą pateikiamas</w:t>
      </w:r>
      <w:r w:rsidR="001819A6">
        <w:rPr>
          <w:color w:val="000000"/>
        </w:rPr>
        <w:t xml:space="preserve"> </w:t>
      </w:r>
      <w:r w:rsidRPr="00B37E6D">
        <w:rPr>
          <w:color w:val="000000"/>
        </w:rPr>
        <w:t>per 20 dienų nuo siūlymo įteikimo dienos.</w:t>
      </w:r>
      <w:r w:rsidRPr="00B37E6D">
        <w:rPr>
          <w:color w:val="000000"/>
        </w:rPr>
        <w:cr/>
      </w:r>
    </w:p>
    <w:p w:rsidR="00F616EB" w:rsidRDefault="00F616EB" w:rsidP="00B65449">
      <w:pPr>
        <w:jc w:val="both"/>
        <w:rPr>
          <w:b/>
        </w:rPr>
      </w:pPr>
    </w:p>
    <w:p w:rsidR="00F01FDD" w:rsidRPr="00F01FDD" w:rsidRDefault="00F73309" w:rsidP="00B65449">
      <w:pPr>
        <w:jc w:val="center"/>
        <w:rPr>
          <w:b/>
        </w:rPr>
      </w:pPr>
      <w:r w:rsidRPr="00F01FDD">
        <w:rPr>
          <w:b/>
        </w:rPr>
        <w:lastRenderedPageBreak/>
        <w:t>IX</w:t>
      </w:r>
      <w:r w:rsidR="00185B34">
        <w:rPr>
          <w:b/>
        </w:rPr>
        <w:t xml:space="preserve">. </w:t>
      </w:r>
      <w:r w:rsidR="00D73348" w:rsidRPr="00F01FDD">
        <w:rPr>
          <w:b/>
        </w:rPr>
        <w:t>GIMNAZIJOS VEIKLOS ORGANIZAVIMAS</w:t>
      </w:r>
      <w:r w:rsidR="00D73348" w:rsidRPr="00F01FDD">
        <w:rPr>
          <w:b/>
        </w:rPr>
        <w:cr/>
      </w:r>
    </w:p>
    <w:p w:rsidR="00F01FDD" w:rsidRDefault="00F01FDD" w:rsidP="00B65449">
      <w:pPr>
        <w:tabs>
          <w:tab w:val="left" w:pos="567"/>
        </w:tabs>
        <w:jc w:val="both"/>
      </w:pPr>
      <w:r>
        <w:t xml:space="preserve">         69. Mokyklos veikla organizuojama pagal: </w:t>
      </w:r>
    </w:p>
    <w:p w:rsidR="00F01FDD" w:rsidRDefault="00F01FDD" w:rsidP="00B65449">
      <w:pPr>
        <w:tabs>
          <w:tab w:val="left" w:pos="567"/>
        </w:tabs>
        <w:jc w:val="both"/>
      </w:pPr>
      <w:r>
        <w:t xml:space="preserve">         69</w:t>
      </w:r>
      <w:r w:rsidR="00185B34">
        <w:t xml:space="preserve">.1. direktoriaus patvirtintą  </w:t>
      </w:r>
      <w:r>
        <w:t>gimnazijos strateginį p</w:t>
      </w:r>
      <w:r w:rsidR="00185B34">
        <w:t xml:space="preserve">laną, kuriam yra pritarusios gimnazijos taryba ir </w:t>
      </w:r>
      <w:r>
        <w:t>gimnazijos savininko teises ir pareigas įgyvendinanti institucija;</w:t>
      </w:r>
    </w:p>
    <w:p w:rsidR="00F01FDD" w:rsidRDefault="00F01FDD" w:rsidP="00B65449">
      <w:pPr>
        <w:tabs>
          <w:tab w:val="left" w:pos="567"/>
        </w:tabs>
        <w:jc w:val="both"/>
      </w:pPr>
      <w:r>
        <w:t xml:space="preserve">         69.2. direk</w:t>
      </w:r>
      <w:r w:rsidR="00FB3DD1">
        <w:t xml:space="preserve">toriaus patvirtintą </w:t>
      </w:r>
      <w:r>
        <w:t>gimnazijos metinį veiklos</w:t>
      </w:r>
      <w:r w:rsidR="00185B34">
        <w:t xml:space="preserve"> planą, kuriam yra pritarusi </w:t>
      </w:r>
      <w:r>
        <w:t xml:space="preserve">gimnazijos taryba; </w:t>
      </w:r>
    </w:p>
    <w:p w:rsidR="00F01FDD" w:rsidRDefault="00F01FDD" w:rsidP="00B65449">
      <w:pPr>
        <w:tabs>
          <w:tab w:val="left" w:pos="567"/>
        </w:tabs>
        <w:jc w:val="both"/>
      </w:pPr>
      <w:r>
        <w:t xml:space="preserve">         69</w:t>
      </w:r>
      <w:r w:rsidR="00FB3DD1">
        <w:t xml:space="preserve">.3. direktoriaus patvirtintą  </w:t>
      </w:r>
      <w:r>
        <w:t>gimnazijos ugdymo</w:t>
      </w:r>
      <w:r w:rsidR="00185B34">
        <w:t xml:space="preserve"> planą, kuriam yra pritarusi </w:t>
      </w:r>
      <w:r>
        <w:t>gimnazijos taryba ir savivaldybės vykdomoji ins</w:t>
      </w:r>
      <w:r w:rsidR="00795069">
        <w:t>titucija ar jos įgaliotas asmuo;</w:t>
      </w:r>
      <w:r>
        <w:t xml:space="preserve"> </w:t>
      </w:r>
    </w:p>
    <w:p w:rsidR="00D73348" w:rsidRPr="009C485A" w:rsidRDefault="00F01FDD" w:rsidP="00B65449">
      <w:pPr>
        <w:tabs>
          <w:tab w:val="left" w:pos="567"/>
        </w:tabs>
        <w:jc w:val="both"/>
      </w:pPr>
      <w:r>
        <w:t xml:space="preserve">         </w:t>
      </w:r>
      <w:r w:rsidR="009C485A" w:rsidRPr="009C485A">
        <w:t>70</w:t>
      </w:r>
      <w:r w:rsidR="00D73348" w:rsidRPr="009C485A">
        <w:t xml:space="preserve">. </w:t>
      </w:r>
      <w:r w:rsidR="00EB1184" w:rsidRPr="009C485A">
        <w:t>Skyriaus vedėjus</w:t>
      </w:r>
      <w:r w:rsidR="00D73348" w:rsidRPr="009C485A">
        <w:t>, mokytojų, psicholog</w:t>
      </w:r>
      <w:r w:rsidR="00EB1184" w:rsidRPr="009C485A">
        <w:t>o</w:t>
      </w:r>
      <w:r w:rsidR="003267C9">
        <w:t>, socialinių pedagogo</w:t>
      </w:r>
      <w:r w:rsidR="00D73348" w:rsidRPr="009C485A">
        <w:t>,</w:t>
      </w:r>
      <w:r w:rsidR="003267C9">
        <w:t xml:space="preserve"> spec. pdeagogo, </w:t>
      </w:r>
      <w:r w:rsidR="00D73348" w:rsidRPr="009C485A">
        <w:t>bibliotekininkų,</w:t>
      </w:r>
      <w:r w:rsidR="003267C9">
        <w:t xml:space="preserve"> </w:t>
      </w:r>
      <w:r w:rsidR="00D73348" w:rsidRPr="009C485A">
        <w:t>klasės auklėtojų, raštinės darbuotojų, techninių darbuotojų funkcijas, teises ir darbo</w:t>
      </w:r>
      <w:r w:rsidR="003267C9">
        <w:t xml:space="preserve"> </w:t>
      </w:r>
      <w:r w:rsidR="00D73348" w:rsidRPr="009C485A">
        <w:t>organizavimą reglamentuoja direktoriaus įsakymu patvirtinti pareigybės aprašymai ir kiti vidaus tvarką reglamentuojantys dokumentai.</w:t>
      </w:r>
    </w:p>
    <w:p w:rsidR="00821445" w:rsidRDefault="00821445" w:rsidP="00B65449">
      <w:pPr>
        <w:jc w:val="both"/>
        <w:rPr>
          <w:b/>
          <w:color w:val="000000"/>
        </w:rPr>
      </w:pPr>
    </w:p>
    <w:p w:rsidR="00D73348" w:rsidRPr="00B37E6D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t>X.  BUDĖJIMO ORGANIZAVIMAS</w:t>
      </w:r>
      <w:r w:rsidRPr="00B37E6D">
        <w:rPr>
          <w:b/>
          <w:color w:val="000000"/>
        </w:rPr>
        <w:cr/>
      </w:r>
    </w:p>
    <w:p w:rsidR="00D73348" w:rsidRPr="00B37E6D" w:rsidRDefault="003C2777" w:rsidP="00B65449">
      <w:pPr>
        <w:tabs>
          <w:tab w:val="left" w:pos="567"/>
        </w:tabs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1</w:t>
      </w:r>
      <w:r w:rsidR="00185B34">
        <w:rPr>
          <w:color w:val="000000"/>
        </w:rPr>
        <w:t>. G</w:t>
      </w:r>
      <w:r w:rsidR="00D73348" w:rsidRPr="00B37E6D">
        <w:rPr>
          <w:color w:val="000000"/>
        </w:rPr>
        <w:t>imnazijoje budėjimas organizuojamas pagal iš anksto sudarytą ir direktoriaus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į</w:t>
      </w:r>
      <w:r w:rsidR="00087025" w:rsidRPr="00B37E6D">
        <w:rPr>
          <w:color w:val="000000"/>
        </w:rPr>
        <w:t>sakymu patvirtintą tvarkaraštį.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2</w:t>
      </w:r>
      <w:r w:rsidR="00185B34">
        <w:rPr>
          <w:color w:val="000000"/>
        </w:rPr>
        <w:t>. G</w:t>
      </w:r>
      <w:r w:rsidR="00D73348" w:rsidRPr="00B37E6D">
        <w:rPr>
          <w:color w:val="000000"/>
        </w:rPr>
        <w:t>imnazijoje budi: administracijos atstovas, mokytojai ir techninis personalas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(apsaugos darbuotojai, valytojos).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3</w:t>
      </w:r>
      <w:r w:rsidR="00D73348" w:rsidRPr="00B37E6D">
        <w:rPr>
          <w:color w:val="000000"/>
        </w:rPr>
        <w:t>. Budėjimas vykdomas</w:t>
      </w:r>
      <w:r w:rsidR="00564A1E" w:rsidRPr="00B37E6D">
        <w:rPr>
          <w:color w:val="000000"/>
        </w:rPr>
        <w:t xml:space="preserve"> nustatytuose</w:t>
      </w:r>
      <w:r w:rsidR="00D73348" w:rsidRPr="00B37E6D">
        <w:rPr>
          <w:color w:val="000000"/>
        </w:rPr>
        <w:t xml:space="preserve"> </w:t>
      </w:r>
      <w:r w:rsidR="009C485A">
        <w:rPr>
          <w:color w:val="000000"/>
        </w:rPr>
        <w:t>vietose</w:t>
      </w:r>
      <w:r w:rsidR="00D73348" w:rsidRPr="00B37E6D">
        <w:rPr>
          <w:color w:val="000000"/>
        </w:rPr>
        <w:t>.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4</w:t>
      </w:r>
      <w:r w:rsidR="00D73348" w:rsidRPr="00B37E6D">
        <w:rPr>
          <w:color w:val="000000"/>
        </w:rPr>
        <w:t>. Budintysis administracijos atstovas: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4</w:t>
      </w:r>
      <w:r w:rsidR="00D73348" w:rsidRPr="00B37E6D">
        <w:rPr>
          <w:color w:val="000000"/>
        </w:rPr>
        <w:t>.1. stebi mokytojų budėjimą;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4</w:t>
      </w:r>
      <w:r w:rsidR="00D73348" w:rsidRPr="00B37E6D">
        <w:rPr>
          <w:color w:val="000000"/>
        </w:rPr>
        <w:t>.2. stebi  ugdymo  proceso  organizavimui  keliamų  reikalavimų  laikymąsi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gimnazijoje;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4</w:t>
      </w:r>
      <w:r w:rsidR="00D73348" w:rsidRPr="00B37E6D">
        <w:rPr>
          <w:color w:val="000000"/>
        </w:rPr>
        <w:t>.3. stebi, kaip mokytojai vadovaujasi Darbo tvarkos taisyklėmis ir kaip mokiniai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laikosi Mokinių elgesio taisyklių;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4</w:t>
      </w:r>
      <w:r w:rsidR="00D73348" w:rsidRPr="00B37E6D">
        <w:rPr>
          <w:color w:val="000000"/>
        </w:rPr>
        <w:t xml:space="preserve">.4. pastebėjęs </w:t>
      </w:r>
      <w:r w:rsidR="009C485A">
        <w:rPr>
          <w:color w:val="000000"/>
        </w:rPr>
        <w:t>m</w:t>
      </w:r>
      <w:r w:rsidR="00D73348" w:rsidRPr="00B37E6D">
        <w:rPr>
          <w:color w:val="000000"/>
        </w:rPr>
        <w:t>okinių elgesio taisyklių pažeidimus, patyčių atvejus, gimnazijos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darbo tvarkos taisyklių pažeidimus: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4</w:t>
      </w:r>
      <w:r w:rsidR="00D73348" w:rsidRPr="00B37E6D">
        <w:rPr>
          <w:color w:val="000000"/>
        </w:rPr>
        <w:t>.4.1. imasi neatidėliotinų veiksmų pažeidimams pašalinti;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4</w:t>
      </w:r>
      <w:r w:rsidR="00D73348" w:rsidRPr="00B37E6D">
        <w:rPr>
          <w:color w:val="000000"/>
        </w:rPr>
        <w:t>.4.2. informuoja klasės auklėtoją;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4</w:t>
      </w:r>
      <w:r w:rsidR="00D73348" w:rsidRPr="00B37E6D">
        <w:rPr>
          <w:color w:val="000000"/>
        </w:rPr>
        <w:t>.5. apie įvykusius administratoriaus budėjimo dieną nelaimingus atsitikimus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praneša direktoriui;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5</w:t>
      </w:r>
      <w:r w:rsidR="00D73348" w:rsidRPr="00B37E6D">
        <w:rPr>
          <w:color w:val="000000"/>
        </w:rPr>
        <w:t>. Budintys mokytojai: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5</w:t>
      </w:r>
      <w:r w:rsidR="00D73348" w:rsidRPr="00B37E6D">
        <w:rPr>
          <w:color w:val="000000"/>
        </w:rPr>
        <w:t xml:space="preserve">.1. budi pertraukų metu paskirtuose </w:t>
      </w:r>
      <w:r w:rsidR="009C485A">
        <w:rPr>
          <w:color w:val="000000"/>
        </w:rPr>
        <w:t>vietose</w:t>
      </w:r>
      <w:r w:rsidR="00D73348" w:rsidRPr="00B37E6D">
        <w:rPr>
          <w:color w:val="000000"/>
        </w:rPr>
        <w:t xml:space="preserve"> vieną pertrauką prieš pirmą jo turimą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pamoką ir baigiant vieną pertrauką po paskutinės turimos pamokos;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5</w:t>
      </w:r>
      <w:r w:rsidR="00D73348" w:rsidRPr="00B37E6D">
        <w:rPr>
          <w:color w:val="000000"/>
        </w:rPr>
        <w:t>.</w:t>
      </w:r>
      <w:r w:rsidR="009C485A">
        <w:rPr>
          <w:color w:val="000000"/>
        </w:rPr>
        <w:t>2</w:t>
      </w:r>
      <w:r w:rsidR="00D73348" w:rsidRPr="00B37E6D">
        <w:rPr>
          <w:color w:val="000000"/>
        </w:rPr>
        <w:t xml:space="preserve">. savo </w:t>
      </w:r>
      <w:r w:rsidR="009C485A">
        <w:rPr>
          <w:color w:val="000000"/>
        </w:rPr>
        <w:t>budėjimo vietoje</w:t>
      </w:r>
      <w:r w:rsidR="00D73348" w:rsidRPr="00B37E6D">
        <w:rPr>
          <w:color w:val="000000"/>
        </w:rPr>
        <w:t xml:space="preserve"> užtikrina, kad būtų laikomasi </w:t>
      </w:r>
      <w:r w:rsidR="009C485A">
        <w:rPr>
          <w:color w:val="000000"/>
        </w:rPr>
        <w:t>m</w:t>
      </w:r>
      <w:r w:rsidR="00D73348" w:rsidRPr="00B37E6D">
        <w:rPr>
          <w:color w:val="000000"/>
        </w:rPr>
        <w:t>okinio elgesio taisyklių, neleidžia bet</w:t>
      </w:r>
      <w:r w:rsidR="009C485A">
        <w:rPr>
          <w:color w:val="000000"/>
        </w:rPr>
        <w:t xml:space="preserve"> </w:t>
      </w:r>
      <w:r w:rsidR="00D73348" w:rsidRPr="00B37E6D">
        <w:rPr>
          <w:color w:val="000000"/>
        </w:rPr>
        <w:t>kokio smurto ar patyčių apraiškų, inventoriaus gadinimo, kitų tvarkos pažeidimų;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9C485A">
        <w:rPr>
          <w:color w:val="000000"/>
        </w:rPr>
        <w:t>5</w:t>
      </w:r>
      <w:r w:rsidR="00D73348" w:rsidRPr="00B37E6D">
        <w:rPr>
          <w:color w:val="000000"/>
        </w:rPr>
        <w:t>.</w:t>
      </w:r>
      <w:r w:rsidR="009C485A">
        <w:rPr>
          <w:color w:val="000000"/>
        </w:rPr>
        <w:t>3</w:t>
      </w:r>
      <w:r w:rsidR="00D73348" w:rsidRPr="00B37E6D">
        <w:rPr>
          <w:color w:val="000000"/>
        </w:rPr>
        <w:t>. įvykus nelaimingam atsitikimui ir esant poreikiui,</w:t>
      </w:r>
      <w:r w:rsidR="00F10B65" w:rsidRPr="00B37E6D">
        <w:rPr>
          <w:color w:val="000000"/>
        </w:rPr>
        <w:t xml:space="preserve"> praneša</w:t>
      </w:r>
      <w:r w:rsidR="00D73348" w:rsidRPr="00B37E6D">
        <w:rPr>
          <w:color w:val="000000"/>
        </w:rPr>
        <w:t xml:space="preserve"> </w:t>
      </w:r>
      <w:r w:rsidR="00F10B65" w:rsidRPr="00B37E6D">
        <w:rPr>
          <w:color w:val="000000"/>
        </w:rPr>
        <w:t>budinčiam administracijos</w:t>
      </w:r>
      <w:r w:rsidR="00ED06F1">
        <w:rPr>
          <w:color w:val="000000"/>
        </w:rPr>
        <w:t xml:space="preserve"> </w:t>
      </w:r>
      <w:r w:rsidR="00F10B65" w:rsidRPr="00B37E6D">
        <w:rPr>
          <w:color w:val="000000"/>
        </w:rPr>
        <w:t xml:space="preserve">atstovui, direktoriui, tėvams, </w:t>
      </w:r>
      <w:r w:rsidR="00D73348" w:rsidRPr="00B37E6D">
        <w:rPr>
          <w:color w:val="000000"/>
        </w:rPr>
        <w:t>nedelsdami iškviečia Greitąją</w:t>
      </w:r>
      <w:r w:rsidR="00F10B65" w:rsidRPr="00B37E6D">
        <w:rPr>
          <w:color w:val="000000"/>
        </w:rPr>
        <w:t xml:space="preserve"> </w:t>
      </w:r>
      <w:r w:rsidR="00D73348" w:rsidRPr="00B37E6D">
        <w:rPr>
          <w:color w:val="000000"/>
        </w:rPr>
        <w:t>medicinos pagalbą</w:t>
      </w:r>
      <w:r w:rsidR="00F10B65" w:rsidRPr="00B37E6D">
        <w:rPr>
          <w:color w:val="000000"/>
        </w:rPr>
        <w:t>.</w:t>
      </w:r>
    </w:p>
    <w:p w:rsidR="00D73348" w:rsidRPr="00B37E6D" w:rsidRDefault="003C2777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7</w:t>
      </w:r>
      <w:r w:rsidR="00ED06F1">
        <w:rPr>
          <w:color w:val="000000"/>
        </w:rPr>
        <w:t>6</w:t>
      </w:r>
      <w:r w:rsidR="00D73348" w:rsidRPr="00B37E6D">
        <w:rPr>
          <w:color w:val="000000"/>
        </w:rPr>
        <w:t>. Mokytojams budėjimo dienos ir laikas skiriama atsižvelgiant į savaitinių pamokų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krūvį, tvarkaraštį ir, esant galimybei, į kabineto ar patalpos, kuriuose tą dieną vyksta pamokos,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vietą.</w:t>
      </w:r>
    </w:p>
    <w:p w:rsidR="00D73348" w:rsidRPr="00B37E6D" w:rsidRDefault="00ED06F1" w:rsidP="00B65449">
      <w:pPr>
        <w:tabs>
          <w:tab w:val="left" w:pos="851"/>
        </w:tabs>
        <w:ind w:firstLine="567"/>
        <w:jc w:val="both"/>
        <w:rPr>
          <w:color w:val="000000"/>
        </w:rPr>
      </w:pPr>
      <w:r>
        <w:rPr>
          <w:color w:val="000000"/>
        </w:rPr>
        <w:t>77</w:t>
      </w:r>
      <w:r w:rsidR="00D73348" w:rsidRPr="00B37E6D">
        <w:rPr>
          <w:color w:val="000000"/>
        </w:rPr>
        <w:t>. Budintis mokytojas, kuris dėl renginių, išvykų ar kitos veiklos negali budėti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paskirtą dieną, pagal galimybes susitaria su kitu mokytoju dėl pavadavimo ir informuoja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pavaduotoją ugdymui.</w:t>
      </w:r>
    </w:p>
    <w:p w:rsidR="00D73348" w:rsidRPr="00B37E6D" w:rsidRDefault="00ED06F1" w:rsidP="00B65449">
      <w:pPr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78</w:t>
      </w:r>
      <w:r w:rsidR="00D73348" w:rsidRPr="00B37E6D">
        <w:rPr>
          <w:color w:val="000000"/>
        </w:rPr>
        <w:t>. Budėjimo  tvarka popamokinių  renginių metu reglamentuojama atskiru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direktoriaus įsakymu.</w:t>
      </w:r>
    </w:p>
    <w:p w:rsidR="00025A4B" w:rsidRDefault="00025A4B" w:rsidP="00B65449">
      <w:pPr>
        <w:jc w:val="center"/>
        <w:rPr>
          <w:b/>
          <w:color w:val="000000"/>
        </w:rPr>
      </w:pPr>
    </w:p>
    <w:p w:rsidR="00025A4B" w:rsidRDefault="00025A4B" w:rsidP="00B65449">
      <w:pPr>
        <w:jc w:val="center"/>
        <w:rPr>
          <w:b/>
          <w:color w:val="000000"/>
        </w:rPr>
      </w:pPr>
    </w:p>
    <w:p w:rsidR="00025A4B" w:rsidRDefault="00025A4B" w:rsidP="00B65449">
      <w:pPr>
        <w:jc w:val="center"/>
        <w:rPr>
          <w:b/>
          <w:color w:val="000000"/>
        </w:rPr>
      </w:pPr>
    </w:p>
    <w:p w:rsidR="00ED06F1" w:rsidRPr="00B37E6D" w:rsidRDefault="00D73348" w:rsidP="00B65449">
      <w:pPr>
        <w:jc w:val="center"/>
        <w:rPr>
          <w:b/>
          <w:color w:val="000000"/>
        </w:rPr>
      </w:pPr>
      <w:r w:rsidRPr="00B37E6D">
        <w:rPr>
          <w:b/>
          <w:color w:val="000000"/>
        </w:rPr>
        <w:lastRenderedPageBreak/>
        <w:t>X</w:t>
      </w:r>
      <w:r w:rsidR="003C2777" w:rsidRPr="00B37E6D">
        <w:rPr>
          <w:b/>
          <w:color w:val="000000"/>
        </w:rPr>
        <w:t>I</w:t>
      </w:r>
      <w:r w:rsidRPr="00B37E6D">
        <w:rPr>
          <w:b/>
          <w:color w:val="000000"/>
        </w:rPr>
        <w:t>.  DARBO</w:t>
      </w:r>
      <w:r w:rsidR="0076696B">
        <w:rPr>
          <w:b/>
          <w:color w:val="000000"/>
        </w:rPr>
        <w:t xml:space="preserve"> </w:t>
      </w:r>
      <w:r w:rsidRPr="00B37E6D">
        <w:rPr>
          <w:b/>
          <w:color w:val="000000"/>
        </w:rPr>
        <w:t xml:space="preserve"> ETIKA</w:t>
      </w:r>
      <w:r w:rsidRPr="00B37E6D">
        <w:rPr>
          <w:b/>
          <w:color w:val="000000"/>
        </w:rPr>
        <w:cr/>
      </w:r>
    </w:p>
    <w:p w:rsidR="00D73348" w:rsidRPr="00B37E6D" w:rsidRDefault="00025A4B" w:rsidP="00B65449">
      <w:pPr>
        <w:ind w:firstLine="567"/>
        <w:jc w:val="both"/>
        <w:rPr>
          <w:color w:val="000000"/>
        </w:rPr>
      </w:pPr>
      <w:r>
        <w:rPr>
          <w:color w:val="000000"/>
        </w:rPr>
        <w:t>79</w:t>
      </w:r>
      <w:r w:rsidR="00136967">
        <w:rPr>
          <w:color w:val="000000"/>
        </w:rPr>
        <w:t>. G</w:t>
      </w:r>
      <w:r w:rsidR="00D73348" w:rsidRPr="00B37E6D">
        <w:rPr>
          <w:color w:val="000000"/>
        </w:rPr>
        <w:t>imnazijos administracija, mokytojai, specialistai ir techninis personalas</w:t>
      </w:r>
      <w:r w:rsidR="00ED06F1">
        <w:rPr>
          <w:color w:val="000000"/>
        </w:rPr>
        <w:t xml:space="preserve"> </w:t>
      </w:r>
      <w:r w:rsidR="00136967">
        <w:rPr>
          <w:color w:val="000000"/>
        </w:rPr>
        <w:t xml:space="preserve">aktyviai palaiko </w:t>
      </w:r>
      <w:r w:rsidR="00D73348" w:rsidRPr="00B37E6D">
        <w:rPr>
          <w:color w:val="000000"/>
        </w:rPr>
        <w:t>gimnazijos siekius, ga</w:t>
      </w:r>
      <w:r w:rsidR="00136967">
        <w:rPr>
          <w:color w:val="000000"/>
        </w:rPr>
        <w:t xml:space="preserve">rbingai atstovauja </w:t>
      </w:r>
      <w:r w:rsidR="00D73348" w:rsidRPr="00B37E6D">
        <w:rPr>
          <w:color w:val="000000"/>
        </w:rPr>
        <w:t>gimnazijai vidaus ir išorės</w:t>
      </w:r>
      <w:r w:rsidR="00ED06F1">
        <w:rPr>
          <w:color w:val="000000"/>
        </w:rPr>
        <w:t xml:space="preserve"> </w:t>
      </w:r>
      <w:r w:rsidR="00D73348" w:rsidRPr="00B37E6D">
        <w:rPr>
          <w:color w:val="000000"/>
        </w:rPr>
        <w:t>gyvenime, tinkamai reprezentuoja jos vardą Lietuvoje ir užsienyje:</w:t>
      </w:r>
    </w:p>
    <w:p w:rsidR="00D73348" w:rsidRPr="00B37E6D" w:rsidRDefault="00025A4B" w:rsidP="00B65449">
      <w:pPr>
        <w:ind w:firstLine="567"/>
        <w:jc w:val="both"/>
        <w:rPr>
          <w:color w:val="000000"/>
        </w:rPr>
      </w:pPr>
      <w:r>
        <w:rPr>
          <w:color w:val="000000"/>
        </w:rPr>
        <w:t>79</w:t>
      </w:r>
      <w:r w:rsidR="00185B34">
        <w:rPr>
          <w:color w:val="000000"/>
        </w:rPr>
        <w:t xml:space="preserve">.1. gerbia ir puoselėja </w:t>
      </w:r>
      <w:r w:rsidR="00D73348" w:rsidRPr="00B37E6D">
        <w:rPr>
          <w:color w:val="000000"/>
        </w:rPr>
        <w:t>gimnazijos tradicijas, prisideda kuriant naujas;</w:t>
      </w:r>
    </w:p>
    <w:p w:rsidR="00D73348" w:rsidRPr="00B37E6D" w:rsidRDefault="00ED06F1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25A4B">
        <w:rPr>
          <w:color w:val="000000"/>
        </w:rPr>
        <w:t>79</w:t>
      </w:r>
      <w:r w:rsidR="00D73348" w:rsidRPr="00B37E6D">
        <w:rPr>
          <w:color w:val="000000"/>
        </w:rPr>
        <w:t>.2. neteikia valstybinių institucijų pareigūnams bei žurnalistams informacijos,</w:t>
      </w:r>
      <w:r>
        <w:rPr>
          <w:color w:val="000000"/>
        </w:rPr>
        <w:t xml:space="preserve"> </w:t>
      </w:r>
      <w:r w:rsidR="00185B34">
        <w:rPr>
          <w:color w:val="000000"/>
        </w:rPr>
        <w:t xml:space="preserve">susijusios su </w:t>
      </w:r>
      <w:r w:rsidR="00D73348" w:rsidRPr="00B37E6D">
        <w:rPr>
          <w:color w:val="000000"/>
        </w:rPr>
        <w:t>gimnazijos veikla, be administracijos žinios;</w:t>
      </w:r>
    </w:p>
    <w:p w:rsidR="00D73348" w:rsidRPr="00B37E6D" w:rsidRDefault="00025A4B" w:rsidP="00B65449">
      <w:pPr>
        <w:ind w:firstLine="567"/>
        <w:jc w:val="both"/>
        <w:rPr>
          <w:color w:val="000000"/>
        </w:rPr>
      </w:pPr>
      <w:r>
        <w:rPr>
          <w:color w:val="000000"/>
        </w:rPr>
        <w:t>79</w:t>
      </w:r>
      <w:r w:rsidR="00D73348" w:rsidRPr="00B37E6D">
        <w:rPr>
          <w:color w:val="000000"/>
        </w:rPr>
        <w:t>.3. neteikia privataus pobūdžio informacijos apie mokinį ar bendradarbį tretiesiems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asmenims, nesant specialaus (teisinio) pagrindo arba naudos mokiniui;</w:t>
      </w:r>
    </w:p>
    <w:p w:rsidR="00D73348" w:rsidRPr="00B37E6D" w:rsidRDefault="007C4F29" w:rsidP="00B6544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25A4B">
        <w:rPr>
          <w:color w:val="000000"/>
        </w:rPr>
        <w:t>79</w:t>
      </w:r>
      <w:r w:rsidR="00D73348" w:rsidRPr="00B37E6D">
        <w:rPr>
          <w:color w:val="000000"/>
        </w:rPr>
        <w:t>.4.</w:t>
      </w:r>
      <w:r w:rsidR="00185B34">
        <w:rPr>
          <w:color w:val="000000"/>
        </w:rPr>
        <w:t xml:space="preserve"> </w:t>
      </w:r>
      <w:r w:rsidR="00D73348" w:rsidRPr="00B37E6D">
        <w:rPr>
          <w:color w:val="000000"/>
        </w:rPr>
        <w:t>gimnazijos administracija, mokytojai ir techninis personalas puoselėja</w:t>
      </w:r>
      <w:r w:rsidR="00ED06F1">
        <w:rPr>
          <w:color w:val="000000"/>
        </w:rPr>
        <w:t xml:space="preserve"> </w:t>
      </w:r>
      <w:r w:rsidR="00D73348" w:rsidRPr="00B37E6D">
        <w:rPr>
          <w:color w:val="000000"/>
        </w:rPr>
        <w:t>pagarbius savitarpio santykius su kiekvienu bendruomenės bei savivaldos institucijų nariu</w:t>
      </w:r>
      <w:r w:rsidR="00ED06F1">
        <w:rPr>
          <w:color w:val="000000"/>
        </w:rPr>
        <w:t>.</w:t>
      </w:r>
    </w:p>
    <w:p w:rsidR="00D73348" w:rsidRPr="00B37E6D" w:rsidRDefault="00ED06F1" w:rsidP="00B6544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36967">
        <w:rPr>
          <w:color w:val="000000"/>
        </w:rPr>
        <w:t xml:space="preserve"> </w:t>
      </w:r>
      <w:r w:rsidR="001C7C8D" w:rsidRPr="00B37E6D">
        <w:rPr>
          <w:color w:val="000000"/>
        </w:rPr>
        <w:t>8</w:t>
      </w:r>
      <w:r w:rsidR="00025A4B">
        <w:rPr>
          <w:color w:val="000000"/>
        </w:rPr>
        <w:t>0</w:t>
      </w:r>
      <w:r w:rsidR="00D73348" w:rsidRPr="00B37E6D">
        <w:rPr>
          <w:color w:val="000000"/>
        </w:rPr>
        <w:t>. Kiekvienoje darbo vietoje bei patalpoje turi būti švaru ir tvarkinga.</w:t>
      </w:r>
    </w:p>
    <w:p w:rsidR="00D73348" w:rsidRPr="00B37E6D" w:rsidRDefault="00ED06F1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1C7C8D" w:rsidRPr="00B37E6D">
        <w:rPr>
          <w:color w:val="000000"/>
        </w:rPr>
        <w:t>8</w:t>
      </w:r>
      <w:r w:rsidR="00025A4B">
        <w:rPr>
          <w:color w:val="000000"/>
        </w:rPr>
        <w:t>1</w:t>
      </w:r>
      <w:r w:rsidR="00136967">
        <w:rPr>
          <w:color w:val="000000"/>
        </w:rPr>
        <w:t>. G</w:t>
      </w:r>
      <w:r w:rsidR="00D73348" w:rsidRPr="00B37E6D">
        <w:rPr>
          <w:color w:val="000000"/>
        </w:rPr>
        <w:t>imnazijoje turi būti vengiama nereikalingo triukšmo, palaikoma dalykinė,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akademinei įstaigai būdinga aplinka.</w:t>
      </w:r>
    </w:p>
    <w:p w:rsidR="00D73348" w:rsidRPr="00B37E6D" w:rsidRDefault="001C7C8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8</w:t>
      </w:r>
      <w:r w:rsidR="00025A4B">
        <w:rPr>
          <w:color w:val="000000"/>
        </w:rPr>
        <w:t>2</w:t>
      </w:r>
      <w:r w:rsidR="00D73348" w:rsidRPr="00B37E6D">
        <w:rPr>
          <w:color w:val="000000"/>
        </w:rPr>
        <w:t>. Visose patalpose griežtai laikomasi gaisrinės saugos reikalavimų.</w:t>
      </w:r>
    </w:p>
    <w:p w:rsidR="00D73348" w:rsidRPr="00B37E6D" w:rsidRDefault="001C7C8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8</w:t>
      </w:r>
      <w:r w:rsidR="00025A4B">
        <w:rPr>
          <w:color w:val="000000"/>
        </w:rPr>
        <w:t>3</w:t>
      </w:r>
      <w:r w:rsidR="00D73348" w:rsidRPr="00B37E6D">
        <w:rPr>
          <w:color w:val="000000"/>
        </w:rPr>
        <w:t>. Darbuotojai privalo laikytis darbo saugos instrukcijos reikalavimų, su kuriais jie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susipažino prieš pradėdami dirbti.</w:t>
      </w:r>
    </w:p>
    <w:p w:rsidR="00D73348" w:rsidRPr="00B37E6D" w:rsidRDefault="001C7C8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8</w:t>
      </w:r>
      <w:r w:rsidR="00025A4B">
        <w:rPr>
          <w:color w:val="000000"/>
        </w:rPr>
        <w:t>4</w:t>
      </w:r>
      <w:r w:rsidR="00D73348" w:rsidRPr="00B37E6D">
        <w:rPr>
          <w:color w:val="000000"/>
        </w:rPr>
        <w:t>. Darbuotojui draudžiama darbo metu būti neblaiviam ar apsvaigusiam nuo</w:t>
      </w:r>
      <w:r w:rsidR="00ED06F1">
        <w:rPr>
          <w:color w:val="000000"/>
        </w:rPr>
        <w:t xml:space="preserve"> </w:t>
      </w:r>
      <w:r w:rsidR="00D73348" w:rsidRPr="00B37E6D">
        <w:rPr>
          <w:color w:val="000000"/>
        </w:rPr>
        <w:t>narkotinių ar toksinių medžiagų.</w:t>
      </w:r>
    </w:p>
    <w:p w:rsidR="00D73348" w:rsidRPr="00B37E6D" w:rsidRDefault="001C7C8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8</w:t>
      </w:r>
      <w:r w:rsidR="00025A4B">
        <w:rPr>
          <w:color w:val="000000"/>
        </w:rPr>
        <w:t>5</w:t>
      </w:r>
      <w:r w:rsidR="00185B34">
        <w:rPr>
          <w:color w:val="000000"/>
        </w:rPr>
        <w:t xml:space="preserve">. Draudžiama rūkyti </w:t>
      </w:r>
      <w:r w:rsidR="00D73348" w:rsidRPr="00B37E6D">
        <w:rPr>
          <w:color w:val="000000"/>
        </w:rPr>
        <w:t>gimnazijos patalpose ir jos prieigose.</w:t>
      </w:r>
    </w:p>
    <w:p w:rsidR="00D73348" w:rsidRPr="00B37E6D" w:rsidRDefault="00025A4B" w:rsidP="00B65449">
      <w:pPr>
        <w:ind w:firstLine="567"/>
        <w:jc w:val="both"/>
        <w:rPr>
          <w:color w:val="000000"/>
        </w:rPr>
      </w:pPr>
      <w:r>
        <w:rPr>
          <w:color w:val="000000"/>
        </w:rPr>
        <w:t>86</w:t>
      </w:r>
      <w:r w:rsidR="00D73348" w:rsidRPr="00B37E6D">
        <w:rPr>
          <w:color w:val="000000"/>
        </w:rPr>
        <w:t>. Darbuotojai neturi laikyti jokių asmeninių maisto produktų ar gėrimų matomoje</w:t>
      </w:r>
      <w:r w:rsidR="00ED06F1">
        <w:rPr>
          <w:color w:val="000000"/>
        </w:rPr>
        <w:t xml:space="preserve"> </w:t>
      </w:r>
      <w:r w:rsidR="00D73348" w:rsidRPr="00B37E6D">
        <w:rPr>
          <w:color w:val="000000"/>
        </w:rPr>
        <w:t>vietoje piliečių ar kitų asmenų aptarnavimo vietose ir vartoti maisto produktus ar gėrimus piliečio</w:t>
      </w:r>
      <w:r w:rsidR="00ED06F1">
        <w:rPr>
          <w:color w:val="000000"/>
        </w:rPr>
        <w:t xml:space="preserve"> </w:t>
      </w:r>
      <w:r w:rsidR="00D73348" w:rsidRPr="00B37E6D">
        <w:rPr>
          <w:color w:val="000000"/>
        </w:rPr>
        <w:t>ar kitų asmenų aptarnavimo metu.</w:t>
      </w:r>
    </w:p>
    <w:p w:rsidR="00D73348" w:rsidRPr="00B37E6D" w:rsidRDefault="00025A4B" w:rsidP="00B65449">
      <w:pPr>
        <w:ind w:firstLine="567"/>
        <w:jc w:val="both"/>
        <w:rPr>
          <w:color w:val="000000"/>
        </w:rPr>
      </w:pPr>
      <w:r>
        <w:rPr>
          <w:color w:val="000000"/>
        </w:rPr>
        <w:t>87</w:t>
      </w:r>
      <w:r w:rsidR="00D73348" w:rsidRPr="00B37E6D">
        <w:rPr>
          <w:color w:val="000000"/>
        </w:rPr>
        <w:t>. Darbuotojai turi racionaliai ir taupiai naudoti darbo priemones, elektros energiją ir</w:t>
      </w:r>
    </w:p>
    <w:p w:rsidR="00D73348" w:rsidRPr="00B37E6D" w:rsidRDefault="00185B34" w:rsidP="00B65449">
      <w:pPr>
        <w:jc w:val="both"/>
        <w:rPr>
          <w:color w:val="000000"/>
        </w:rPr>
      </w:pPr>
      <w:r>
        <w:rPr>
          <w:color w:val="000000"/>
        </w:rPr>
        <w:t xml:space="preserve">kitus materialinius </w:t>
      </w:r>
      <w:r w:rsidR="00D73348" w:rsidRPr="00B37E6D">
        <w:rPr>
          <w:color w:val="000000"/>
        </w:rPr>
        <w:t>gimnazijos išteklius.</w:t>
      </w:r>
    </w:p>
    <w:p w:rsidR="00D73348" w:rsidRPr="00B37E6D" w:rsidRDefault="00ED06F1" w:rsidP="00B65449">
      <w:pPr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="00025A4B">
        <w:rPr>
          <w:color w:val="000000"/>
        </w:rPr>
        <w:t>8</w:t>
      </w:r>
      <w:r w:rsidR="00D73348" w:rsidRPr="00B37E6D">
        <w:rPr>
          <w:color w:val="000000"/>
        </w:rPr>
        <w:t>. Darbuotojai nekritikuoja ir sąmoningai nemenkina kolegų darbo dėl asmeninių ar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kitokių su darbo profesionalumu nesusijusių motyvų:</w:t>
      </w:r>
    </w:p>
    <w:p w:rsidR="00D73348" w:rsidRPr="00B37E6D" w:rsidRDefault="00025A4B" w:rsidP="00B65449">
      <w:pPr>
        <w:ind w:firstLine="567"/>
        <w:jc w:val="both"/>
        <w:rPr>
          <w:color w:val="000000"/>
        </w:rPr>
      </w:pPr>
      <w:r>
        <w:rPr>
          <w:color w:val="000000"/>
        </w:rPr>
        <w:t>88</w:t>
      </w:r>
      <w:r w:rsidR="00D73348" w:rsidRPr="00B37E6D">
        <w:rPr>
          <w:color w:val="000000"/>
        </w:rPr>
        <w:t>.1. vadovaujasi skirtingų lyčių lygybės principu, yra tolerantiški kitai nuomonei,</w:t>
      </w:r>
      <w:r w:rsidR="00ED06F1">
        <w:rPr>
          <w:color w:val="000000"/>
        </w:rPr>
        <w:t xml:space="preserve"> </w:t>
      </w:r>
      <w:r w:rsidR="00D73348" w:rsidRPr="00B37E6D">
        <w:rPr>
          <w:color w:val="000000"/>
        </w:rPr>
        <w:t>kitų tautybių, rasių, religinių bei politinių įsitikinimų atstovams;</w:t>
      </w:r>
    </w:p>
    <w:p w:rsidR="00D73348" w:rsidRPr="00B37E6D" w:rsidRDefault="00025A4B" w:rsidP="00B65449">
      <w:pPr>
        <w:ind w:firstLine="567"/>
        <w:jc w:val="both"/>
        <w:rPr>
          <w:color w:val="000000"/>
        </w:rPr>
      </w:pPr>
      <w:r>
        <w:rPr>
          <w:color w:val="000000"/>
        </w:rPr>
        <w:t>88</w:t>
      </w:r>
      <w:r w:rsidR="00D73348" w:rsidRPr="00B37E6D">
        <w:rPr>
          <w:color w:val="000000"/>
        </w:rPr>
        <w:t>.2.vadovaujasi  bendrosiomis  elgesio  normomis:  viešumu,  draugiškumu,</w:t>
      </w:r>
      <w:r w:rsidR="002F62F4">
        <w:rPr>
          <w:color w:val="000000"/>
        </w:rPr>
        <w:t xml:space="preserve">   </w:t>
      </w:r>
      <w:r w:rsidR="00D73348" w:rsidRPr="00B37E6D">
        <w:rPr>
          <w:color w:val="000000"/>
        </w:rPr>
        <w:t>geranoriškumu;</w:t>
      </w:r>
    </w:p>
    <w:p w:rsidR="00D73348" w:rsidRPr="00B37E6D" w:rsidRDefault="00136967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025A4B">
        <w:rPr>
          <w:color w:val="000000"/>
        </w:rPr>
        <w:t>88</w:t>
      </w:r>
      <w:r w:rsidR="00D73348" w:rsidRPr="00B37E6D">
        <w:rPr>
          <w:color w:val="000000"/>
        </w:rPr>
        <w:t>.3. elgiasi santūriai, tolerantiškai, atvirai, ir savikritiškai, sprendimo ieško</w:t>
      </w:r>
      <w:r w:rsidR="002F62F4">
        <w:rPr>
          <w:color w:val="000000"/>
        </w:rPr>
        <w:t xml:space="preserve"> </w:t>
      </w:r>
      <w:r w:rsidR="00D73348" w:rsidRPr="00B37E6D">
        <w:rPr>
          <w:color w:val="000000"/>
        </w:rPr>
        <w:t>kompromiso būdu.</w:t>
      </w:r>
    </w:p>
    <w:p w:rsidR="00D73348" w:rsidRPr="00B37E6D" w:rsidRDefault="00025A4B" w:rsidP="00B65449">
      <w:pPr>
        <w:ind w:firstLine="567"/>
        <w:jc w:val="both"/>
        <w:rPr>
          <w:color w:val="000000"/>
        </w:rPr>
      </w:pPr>
      <w:r>
        <w:rPr>
          <w:color w:val="000000"/>
        </w:rPr>
        <w:t>89</w:t>
      </w:r>
      <w:r w:rsidR="00D73348" w:rsidRPr="00B37E6D">
        <w:rPr>
          <w:color w:val="000000"/>
        </w:rPr>
        <w:t>. Mokytojas elgiasi principingai ir reikliai, netoleruoja nesąžiningumo, elgesio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normų pažeidimo atvejų.</w:t>
      </w:r>
    </w:p>
    <w:p w:rsidR="00D73348" w:rsidRPr="00B37E6D" w:rsidRDefault="001C7C8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9</w:t>
      </w:r>
      <w:r w:rsidR="00025A4B">
        <w:rPr>
          <w:color w:val="000000"/>
        </w:rPr>
        <w:t>0</w:t>
      </w:r>
      <w:r w:rsidR="00D73348" w:rsidRPr="00B37E6D">
        <w:rPr>
          <w:color w:val="000000"/>
        </w:rPr>
        <w:t>. Mokytojas pamokoje nedalyvauja su ugdymo procesu nesusijusioje veikloje,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t. y. nesinaudoja mobiliuoju tel</w:t>
      </w:r>
      <w:r w:rsidR="002F62F4">
        <w:rPr>
          <w:color w:val="000000"/>
        </w:rPr>
        <w:t>efonu</w:t>
      </w:r>
      <w:r w:rsidRPr="00B37E6D">
        <w:rPr>
          <w:color w:val="000000"/>
        </w:rPr>
        <w:t xml:space="preserve"> (išskyrus ypatingus atvejus), neužkandžiauja, negeria kavos</w:t>
      </w:r>
    </w:p>
    <w:p w:rsidR="00D73348" w:rsidRPr="00B37E6D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ir kt.</w:t>
      </w:r>
    </w:p>
    <w:p w:rsidR="00D73348" w:rsidRPr="00B37E6D" w:rsidRDefault="001C7C8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9</w:t>
      </w:r>
      <w:r w:rsidR="00025A4B">
        <w:rPr>
          <w:color w:val="000000"/>
        </w:rPr>
        <w:t>1</w:t>
      </w:r>
      <w:r w:rsidR="00D73348" w:rsidRPr="00B37E6D">
        <w:rPr>
          <w:color w:val="000000"/>
        </w:rPr>
        <w:t>. Dėvi neiššaukiančius ir tvarkingus laisvojo dalykinio stiliaus drabužius.</w:t>
      </w:r>
    </w:p>
    <w:p w:rsidR="00D73348" w:rsidRDefault="001C7C8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9</w:t>
      </w:r>
      <w:r w:rsidR="00025A4B">
        <w:rPr>
          <w:color w:val="000000"/>
        </w:rPr>
        <w:t>2</w:t>
      </w:r>
      <w:r w:rsidR="00D73348" w:rsidRPr="00B37E6D">
        <w:rPr>
          <w:color w:val="000000"/>
        </w:rPr>
        <w:t>. Pedagogiškai nemotyvuotas fizinis kontaktas su mokiniu yra netoleruotinas.</w:t>
      </w:r>
      <w:r w:rsidR="00D73348" w:rsidRPr="00B37E6D">
        <w:rPr>
          <w:color w:val="000000"/>
        </w:rPr>
        <w:cr/>
      </w:r>
    </w:p>
    <w:p w:rsidR="002F62F4" w:rsidRDefault="002F62F4" w:rsidP="00B65449">
      <w:pPr>
        <w:ind w:firstLine="567"/>
        <w:jc w:val="both"/>
        <w:rPr>
          <w:color w:val="000000"/>
        </w:rPr>
      </w:pPr>
    </w:p>
    <w:p w:rsidR="00D73348" w:rsidRPr="00B37E6D" w:rsidRDefault="00D73348" w:rsidP="00B65449">
      <w:pPr>
        <w:tabs>
          <w:tab w:val="left" w:pos="567"/>
        </w:tabs>
        <w:jc w:val="center"/>
        <w:rPr>
          <w:b/>
          <w:color w:val="000000"/>
        </w:rPr>
      </w:pPr>
      <w:r w:rsidRPr="00B37E6D">
        <w:rPr>
          <w:b/>
          <w:color w:val="000000"/>
        </w:rPr>
        <w:t>XI</w:t>
      </w:r>
      <w:r w:rsidR="001C7C8D" w:rsidRPr="00B37E6D">
        <w:rPr>
          <w:b/>
          <w:color w:val="000000"/>
        </w:rPr>
        <w:t>I</w:t>
      </w:r>
      <w:r w:rsidRPr="00B37E6D">
        <w:rPr>
          <w:b/>
          <w:color w:val="000000"/>
        </w:rPr>
        <w:t>.  NAUDOJIMOSI KOMPIUTERIAIS, INTERNETU, ELEKTRONINIU DIENYNU</w:t>
      </w:r>
    </w:p>
    <w:p w:rsidR="002F62F4" w:rsidRPr="00B37E6D" w:rsidRDefault="00D73348" w:rsidP="00B65449">
      <w:pPr>
        <w:tabs>
          <w:tab w:val="left" w:pos="567"/>
        </w:tabs>
        <w:jc w:val="center"/>
        <w:rPr>
          <w:b/>
          <w:color w:val="000000"/>
        </w:rPr>
      </w:pPr>
      <w:r w:rsidRPr="00B37E6D">
        <w:rPr>
          <w:b/>
          <w:color w:val="000000"/>
        </w:rPr>
        <w:t>TVARKA</w:t>
      </w:r>
      <w:r w:rsidRPr="00B37E6D">
        <w:rPr>
          <w:b/>
          <w:color w:val="000000"/>
        </w:rPr>
        <w:cr/>
      </w:r>
    </w:p>
    <w:p w:rsidR="00D73348" w:rsidRPr="00B37E6D" w:rsidRDefault="001C7C8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9</w:t>
      </w:r>
      <w:r w:rsidR="00025A4B">
        <w:rPr>
          <w:color w:val="000000"/>
        </w:rPr>
        <w:t>3</w:t>
      </w:r>
      <w:r w:rsidR="00D73348" w:rsidRPr="00B37E6D">
        <w:rPr>
          <w:color w:val="000000"/>
        </w:rPr>
        <w:t>. Kompiuteriai ir internetas naudojami tik darbo, mokymosi ar tyrinėjimo tikslais.</w:t>
      </w:r>
    </w:p>
    <w:p w:rsidR="00D73348" w:rsidRPr="00B37E6D" w:rsidRDefault="001C7C8D" w:rsidP="00B65449">
      <w:pPr>
        <w:ind w:firstLine="567"/>
        <w:jc w:val="both"/>
        <w:rPr>
          <w:color w:val="000000"/>
        </w:rPr>
      </w:pPr>
      <w:r w:rsidRPr="00B37E6D">
        <w:rPr>
          <w:color w:val="000000"/>
        </w:rPr>
        <w:t>9</w:t>
      </w:r>
      <w:r w:rsidR="00025A4B">
        <w:rPr>
          <w:color w:val="000000"/>
        </w:rPr>
        <w:t>4</w:t>
      </w:r>
      <w:r w:rsidR="00D73348" w:rsidRPr="00B37E6D">
        <w:rPr>
          <w:color w:val="000000"/>
        </w:rPr>
        <w:t>. Mokytojas yra atsakingas už kompiuterio, elektroninio dienyno slaptažodžio</w:t>
      </w:r>
    </w:p>
    <w:p w:rsidR="00E74A68" w:rsidRDefault="00D73348" w:rsidP="00B65449">
      <w:pPr>
        <w:jc w:val="both"/>
        <w:rPr>
          <w:color w:val="000000"/>
        </w:rPr>
      </w:pPr>
      <w:r w:rsidRPr="00B37E6D">
        <w:rPr>
          <w:color w:val="000000"/>
        </w:rPr>
        <w:t>konfidencialumo išsaugojimą.</w:t>
      </w:r>
    </w:p>
    <w:p w:rsidR="00F14034" w:rsidRDefault="00025A4B" w:rsidP="00B65449">
      <w:pPr>
        <w:ind w:firstLine="567"/>
        <w:jc w:val="both"/>
        <w:rPr>
          <w:color w:val="000000"/>
        </w:rPr>
      </w:pPr>
      <w:r>
        <w:rPr>
          <w:color w:val="000000"/>
        </w:rPr>
        <w:t>95</w:t>
      </w:r>
      <w:r w:rsidR="00D73348" w:rsidRPr="00B37E6D">
        <w:rPr>
          <w:color w:val="000000"/>
        </w:rPr>
        <w:t>. Elektroninio dienyno pildymo tvarka tvirtinama direktoriaus įsakymu.</w:t>
      </w:r>
      <w:r w:rsidR="00D73348" w:rsidRPr="00B37E6D">
        <w:rPr>
          <w:color w:val="000000"/>
        </w:rPr>
        <w:cr/>
      </w:r>
    </w:p>
    <w:p w:rsidR="002F62F4" w:rsidRDefault="002F62F4" w:rsidP="00B65449">
      <w:pPr>
        <w:ind w:firstLine="567"/>
        <w:jc w:val="both"/>
        <w:rPr>
          <w:color w:val="000000"/>
        </w:rPr>
      </w:pPr>
    </w:p>
    <w:p w:rsidR="00F14034" w:rsidRDefault="00F14034" w:rsidP="00B65449">
      <w:pPr>
        <w:pStyle w:val="NormalWeb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lastRenderedPageBreak/>
        <w:t xml:space="preserve">XIII. BENDRI </w:t>
      </w:r>
      <w:r w:rsidR="002F62F4">
        <w:rPr>
          <w:rStyle w:val="Strong"/>
        </w:rPr>
        <w:t xml:space="preserve"> </w:t>
      </w:r>
      <w:r>
        <w:rPr>
          <w:rStyle w:val="Strong"/>
        </w:rPr>
        <w:t xml:space="preserve">RAŠTO </w:t>
      </w:r>
      <w:r w:rsidR="002F62F4">
        <w:rPr>
          <w:rStyle w:val="Strong"/>
        </w:rPr>
        <w:t xml:space="preserve"> </w:t>
      </w:r>
      <w:r>
        <w:rPr>
          <w:rStyle w:val="Strong"/>
        </w:rPr>
        <w:t>KULTŪROS</w:t>
      </w:r>
      <w:r w:rsidR="002F62F4">
        <w:rPr>
          <w:rStyle w:val="Strong"/>
        </w:rPr>
        <w:t xml:space="preserve"> </w:t>
      </w:r>
      <w:r>
        <w:rPr>
          <w:rStyle w:val="Strong"/>
        </w:rPr>
        <w:t xml:space="preserve"> REIKALAVIMAI</w:t>
      </w:r>
      <w:r w:rsidR="002F62F4">
        <w:rPr>
          <w:rStyle w:val="Strong"/>
        </w:rPr>
        <w:t xml:space="preserve"> </w:t>
      </w:r>
      <w:r>
        <w:rPr>
          <w:rStyle w:val="Strong"/>
        </w:rPr>
        <w:t xml:space="preserve"> </w:t>
      </w:r>
      <w:r w:rsidR="00136967">
        <w:rPr>
          <w:rStyle w:val="Strong"/>
        </w:rPr>
        <w:t>GIMNAZIJOJE</w:t>
      </w:r>
    </w:p>
    <w:p w:rsidR="00E74A68" w:rsidRDefault="00E74A68" w:rsidP="00B65449">
      <w:pPr>
        <w:pStyle w:val="NormalWeb"/>
        <w:spacing w:before="0" w:beforeAutospacing="0" w:after="0" w:afterAutospacing="0"/>
        <w:jc w:val="both"/>
      </w:pPr>
    </w:p>
    <w:p w:rsidR="00E74A68" w:rsidRDefault="00025A4B" w:rsidP="00B65449">
      <w:pPr>
        <w:pStyle w:val="NormalWeb"/>
        <w:spacing w:before="0" w:beforeAutospacing="0" w:after="0" w:afterAutospacing="0"/>
        <w:ind w:firstLine="567"/>
        <w:jc w:val="both"/>
      </w:pPr>
      <w:r>
        <w:t>96</w:t>
      </w:r>
      <w:r w:rsidR="00F14034">
        <w:t>.</w:t>
      </w:r>
      <w:r w:rsidR="00136967">
        <w:t xml:space="preserve"> </w:t>
      </w:r>
      <w:r w:rsidR="00F14034">
        <w:t>Mokinys privalo turėti kiekvieno mokomojo dalyko sąsiuvinius pagal mokytojo reikalavimus.</w:t>
      </w:r>
    </w:p>
    <w:p w:rsidR="00F14034" w:rsidRDefault="00025A4B" w:rsidP="00B65449">
      <w:pPr>
        <w:pStyle w:val="NormalWeb"/>
        <w:spacing w:before="0" w:beforeAutospacing="0" w:after="0" w:afterAutospacing="0"/>
        <w:ind w:firstLine="567"/>
        <w:jc w:val="both"/>
      </w:pPr>
      <w:r>
        <w:t>97</w:t>
      </w:r>
      <w:r w:rsidR="00F14034">
        <w:t>.</w:t>
      </w:r>
      <w:r w:rsidR="00136967">
        <w:t xml:space="preserve"> </w:t>
      </w:r>
      <w:r w:rsidR="00F14034">
        <w:t>Kiekviename sąsiuvinyje turi būti paraštės (to reikalauja kiekvienas mokytojas).</w:t>
      </w:r>
    </w:p>
    <w:p w:rsidR="00F14034" w:rsidRDefault="00F14034" w:rsidP="00B65449">
      <w:pPr>
        <w:pStyle w:val="NormalWeb"/>
        <w:spacing w:before="0" w:beforeAutospacing="0" w:after="0" w:afterAutospacing="0"/>
        <w:jc w:val="both"/>
      </w:pPr>
      <w:r>
        <w:t>Sąsiuviniai turi būti tvarkingi, švarūs ir aplenkti (gali būti naudojami ir stori ar pusiau stori sąsiuviniai). Juose mokinys rašo nuosekliai, taisyklingai, aiškiai.</w:t>
      </w:r>
      <w:r w:rsidR="002F62F4">
        <w:t xml:space="preserve"> </w:t>
      </w:r>
      <w:r>
        <w:t>Kiekvieno sąsiuvinio antraštė užrašoma taip</w:t>
      </w:r>
      <w:r w:rsidR="002F62F4">
        <w:t xml:space="preserve"> (priklausomai nuo dalyko dėstymo kalbos)</w:t>
      </w:r>
      <w:r>
        <w:t>:</w:t>
      </w:r>
    </w:p>
    <w:p w:rsidR="00F14034" w:rsidRDefault="002F62F4" w:rsidP="00B65449">
      <w:pPr>
        <w:pStyle w:val="NormalWeb"/>
        <w:spacing w:before="0" w:beforeAutospacing="0" w:after="0" w:afterAutospacing="0"/>
        <w:jc w:val="both"/>
      </w:pPr>
      <w:r>
        <w:rPr>
          <w:rStyle w:val="Emphasis"/>
        </w:rPr>
        <w:t xml:space="preserve">        </w:t>
      </w:r>
      <w:r w:rsidR="00F5016B">
        <w:rPr>
          <w:rStyle w:val="Emphasis"/>
        </w:rPr>
        <w:t>Vilniaus</w:t>
      </w:r>
      <w:r w:rsidR="00F14034">
        <w:rPr>
          <w:rStyle w:val="Emphasis"/>
        </w:rPr>
        <w:t xml:space="preserve"> </w:t>
      </w:r>
      <w:r w:rsidR="00F5016B">
        <w:rPr>
          <w:rStyle w:val="Emphasis"/>
        </w:rPr>
        <w:t xml:space="preserve">Sofijos Kovalevskajos </w:t>
      </w:r>
      <w:r w:rsidR="00F14034">
        <w:rPr>
          <w:rStyle w:val="Emphasis"/>
        </w:rPr>
        <w:t xml:space="preserve">gimnazijos </w:t>
      </w:r>
    </w:p>
    <w:p w:rsidR="00F14034" w:rsidRDefault="002F62F4" w:rsidP="00B65449">
      <w:pPr>
        <w:pStyle w:val="NormalWeb"/>
        <w:spacing w:before="0" w:beforeAutospacing="0" w:after="0" w:afterAutospacing="0"/>
        <w:jc w:val="both"/>
      </w:pPr>
      <w:r>
        <w:rPr>
          <w:rStyle w:val="Emphasis"/>
        </w:rPr>
        <w:t xml:space="preserve">        </w:t>
      </w:r>
      <w:r w:rsidR="00136967">
        <w:rPr>
          <w:rStyle w:val="Emphasis"/>
        </w:rPr>
        <w:t>___</w:t>
      </w:r>
      <w:r w:rsidR="00F14034">
        <w:rPr>
          <w:rStyle w:val="Emphasis"/>
        </w:rPr>
        <w:t xml:space="preserve"> klasės mokinio (-ės) </w:t>
      </w:r>
    </w:p>
    <w:p w:rsidR="00F14034" w:rsidRDefault="002F62F4" w:rsidP="00B65449">
      <w:pPr>
        <w:pStyle w:val="NormalWeb"/>
        <w:spacing w:before="0" w:beforeAutospacing="0" w:after="0" w:afterAutospacing="0"/>
        <w:jc w:val="both"/>
      </w:pPr>
      <w:r>
        <w:rPr>
          <w:rStyle w:val="Emphasis"/>
        </w:rPr>
        <w:t xml:space="preserve">        </w:t>
      </w:r>
      <w:r w:rsidR="00F14034">
        <w:rPr>
          <w:rStyle w:val="Emphasis"/>
        </w:rPr>
        <w:t xml:space="preserve">Vardenio Pavardenio </w:t>
      </w:r>
    </w:p>
    <w:p w:rsidR="002F62F4" w:rsidRDefault="002F62F4" w:rsidP="00B65449">
      <w:pPr>
        <w:pStyle w:val="NormalWeb"/>
        <w:spacing w:before="0" w:beforeAutospacing="0" w:after="0" w:afterAutospacing="0"/>
        <w:jc w:val="both"/>
        <w:rPr>
          <w:rStyle w:val="Emphasis"/>
        </w:rPr>
      </w:pPr>
      <w:r>
        <w:rPr>
          <w:rStyle w:val="Emphasis"/>
        </w:rPr>
        <w:t xml:space="preserve">        </w:t>
      </w:r>
      <w:r w:rsidR="00F14034">
        <w:rPr>
          <w:rStyle w:val="Emphasis"/>
        </w:rPr>
        <w:t>lietuvių kalbos darbai, (lietuvių literatūros darbai)</w:t>
      </w:r>
    </w:p>
    <w:p w:rsidR="002F62F4" w:rsidRDefault="002F62F4" w:rsidP="00B65449">
      <w:pPr>
        <w:pStyle w:val="NormalWeb"/>
        <w:spacing w:before="0" w:beforeAutospacing="0" w:after="0" w:afterAutospacing="0"/>
        <w:jc w:val="both"/>
        <w:rPr>
          <w:rStyle w:val="Emphasis"/>
        </w:rPr>
      </w:pPr>
    </w:p>
    <w:p w:rsidR="00F14034" w:rsidRDefault="002F62F4" w:rsidP="00B65449">
      <w:pPr>
        <w:pStyle w:val="NormalWeb"/>
        <w:spacing w:before="0" w:beforeAutospacing="0" w:after="0" w:afterAutospacing="0"/>
        <w:jc w:val="both"/>
        <w:rPr>
          <w:rStyle w:val="Emphasis"/>
          <w:lang w:val="ru-RU"/>
        </w:rPr>
      </w:pPr>
      <w:r>
        <w:rPr>
          <w:rStyle w:val="Emphasis"/>
        </w:rPr>
        <w:t xml:space="preserve">        </w:t>
      </w:r>
      <w:r w:rsidR="00F14034">
        <w:rPr>
          <w:rStyle w:val="Emphasis"/>
        </w:rPr>
        <w:t xml:space="preserve"> </w:t>
      </w:r>
      <w:r w:rsidR="009D2DEE" w:rsidRPr="00B87298">
        <w:rPr>
          <w:rStyle w:val="Emphasis"/>
          <w:lang w:val="en-US"/>
        </w:rPr>
        <w:t xml:space="preserve">               </w:t>
      </w:r>
      <w:r>
        <w:rPr>
          <w:rStyle w:val="Emphasis"/>
          <w:lang w:val="ru-RU"/>
        </w:rPr>
        <w:t>Тетрадь</w:t>
      </w:r>
    </w:p>
    <w:p w:rsidR="002F62F4" w:rsidRDefault="009D2DEE" w:rsidP="00B65449">
      <w:pPr>
        <w:pStyle w:val="NormalWeb"/>
        <w:spacing w:before="0" w:beforeAutospacing="0" w:after="0" w:afterAutospacing="0"/>
        <w:jc w:val="both"/>
        <w:rPr>
          <w:rStyle w:val="Emphasis"/>
          <w:lang w:val="ru-RU"/>
        </w:rPr>
      </w:pPr>
      <w:r>
        <w:rPr>
          <w:rStyle w:val="Emphasis"/>
          <w:lang w:val="ru-RU"/>
        </w:rPr>
        <w:t xml:space="preserve">         </w:t>
      </w:r>
      <w:r w:rsidR="002F62F4">
        <w:rPr>
          <w:rStyle w:val="Emphasis"/>
          <w:lang w:val="ru-RU"/>
        </w:rPr>
        <w:t>для работ по русскому языку</w:t>
      </w:r>
    </w:p>
    <w:p w:rsidR="002F62F4" w:rsidRDefault="009D2DEE" w:rsidP="00B65449">
      <w:pPr>
        <w:pStyle w:val="NormalWeb"/>
        <w:spacing w:before="0" w:beforeAutospacing="0" w:after="0" w:afterAutospacing="0"/>
        <w:jc w:val="both"/>
        <w:rPr>
          <w:rStyle w:val="Emphasis"/>
          <w:lang w:val="ru-RU"/>
        </w:rPr>
      </w:pPr>
      <w:r>
        <w:rPr>
          <w:rStyle w:val="Emphasis"/>
          <w:lang w:val="ru-RU"/>
        </w:rPr>
        <w:t xml:space="preserve">         </w:t>
      </w:r>
      <w:r w:rsidR="002F62F4">
        <w:rPr>
          <w:rStyle w:val="Emphasis"/>
          <w:lang w:val="ru-RU"/>
        </w:rPr>
        <w:t xml:space="preserve">ученика(-цы) </w:t>
      </w:r>
      <w:r w:rsidR="00136967">
        <w:rPr>
          <w:rStyle w:val="Emphasis"/>
        </w:rPr>
        <w:t>___</w:t>
      </w:r>
      <w:r w:rsidR="002F62F4">
        <w:rPr>
          <w:rStyle w:val="Emphasis"/>
          <w:lang w:val="ru-RU"/>
        </w:rPr>
        <w:t xml:space="preserve"> класса</w:t>
      </w:r>
    </w:p>
    <w:p w:rsidR="002F62F4" w:rsidRDefault="009D2DEE" w:rsidP="00B65449">
      <w:pPr>
        <w:pStyle w:val="NormalWeb"/>
        <w:spacing w:before="0" w:beforeAutospacing="0" w:after="0" w:afterAutospacing="0"/>
        <w:jc w:val="both"/>
        <w:rPr>
          <w:rStyle w:val="Emphasis"/>
          <w:lang w:val="ru-RU"/>
        </w:rPr>
      </w:pPr>
      <w:r>
        <w:rPr>
          <w:rStyle w:val="Emphasis"/>
          <w:lang w:val="ru-RU"/>
        </w:rPr>
        <w:t xml:space="preserve">        </w:t>
      </w:r>
      <w:r w:rsidR="002F62F4">
        <w:rPr>
          <w:rStyle w:val="Emphasis"/>
          <w:lang w:val="ru-RU"/>
        </w:rPr>
        <w:t>гимназии им. Софьи Ковалевской</w:t>
      </w:r>
    </w:p>
    <w:p w:rsidR="002F62F4" w:rsidRDefault="009D2DEE" w:rsidP="00B65449">
      <w:pPr>
        <w:pStyle w:val="NormalWeb"/>
        <w:spacing w:before="0" w:beforeAutospacing="0" w:after="0" w:afterAutospacing="0"/>
        <w:jc w:val="both"/>
        <w:rPr>
          <w:rStyle w:val="Emphasis"/>
          <w:lang w:val="ru-RU"/>
        </w:rPr>
      </w:pPr>
      <w:r>
        <w:rPr>
          <w:rStyle w:val="Emphasis"/>
          <w:lang w:val="ru-RU"/>
        </w:rPr>
        <w:t xml:space="preserve">          </w:t>
      </w:r>
      <w:r w:rsidR="002F62F4">
        <w:rPr>
          <w:rStyle w:val="Emphasis"/>
          <w:lang w:val="ru-RU"/>
        </w:rPr>
        <w:t>Ф. И. (в Р.п.)</w:t>
      </w:r>
    </w:p>
    <w:p w:rsidR="002F62F4" w:rsidRPr="002F62F4" w:rsidRDefault="002F62F4" w:rsidP="00B65449">
      <w:pPr>
        <w:pStyle w:val="NormalWeb"/>
        <w:spacing w:before="0" w:beforeAutospacing="0" w:after="0" w:afterAutospacing="0"/>
        <w:jc w:val="both"/>
        <w:rPr>
          <w:lang w:val="ru-RU"/>
        </w:rPr>
      </w:pPr>
    </w:p>
    <w:p w:rsidR="00F14034" w:rsidRDefault="00025A4B" w:rsidP="00B65449">
      <w:pPr>
        <w:pStyle w:val="NormalWeb"/>
        <w:spacing w:before="0" w:beforeAutospacing="0" w:after="0" w:afterAutospacing="0"/>
        <w:ind w:firstLine="567"/>
        <w:jc w:val="both"/>
      </w:pPr>
      <w:r>
        <w:t>99</w:t>
      </w:r>
      <w:r w:rsidR="002F62F4">
        <w:t xml:space="preserve">. </w:t>
      </w:r>
      <w:r w:rsidR="00F14034">
        <w:t>Mokinys atlikdamas užduotis, pabraukia raides, skaičius, braižo lenteles, grafikus įvairių spalvų rašymo priemonėmis, išskyrus raudoną. Tik mokytojas pažymi klaidas ir ištaiso jas raudonai.</w:t>
      </w:r>
    </w:p>
    <w:p w:rsidR="00F14034" w:rsidRDefault="00025A4B" w:rsidP="00B65449">
      <w:pPr>
        <w:pStyle w:val="NormalWeb"/>
        <w:spacing w:before="0" w:beforeAutospacing="0" w:after="0" w:afterAutospacing="0"/>
        <w:ind w:firstLine="567"/>
        <w:jc w:val="both"/>
      </w:pPr>
      <w:r>
        <w:t>99</w:t>
      </w:r>
      <w:r w:rsidR="009D2DEE" w:rsidRPr="009D2DEE">
        <w:t>.</w:t>
      </w:r>
      <w:r w:rsidR="00F14034">
        <w:t>Viename sąsiuvinyje negali būti kelių dalykų rašto darbų.</w:t>
      </w:r>
      <w:r w:rsidR="009D2DEE">
        <w:t xml:space="preserve"> </w:t>
      </w:r>
      <w:r w:rsidR="00F14034">
        <w:t>Dalyko mokytojui pageidaujant, paskutinieji sąsiuvinio puslapiai gali būti skiriami įvairioms pastaboms ar juodraštiniams skaičiavimams.</w:t>
      </w:r>
    </w:p>
    <w:p w:rsidR="00F14034" w:rsidRDefault="00025A4B" w:rsidP="00B65449">
      <w:pPr>
        <w:pStyle w:val="NormalWeb"/>
        <w:spacing w:before="0" w:beforeAutospacing="0" w:after="0" w:afterAutospacing="0"/>
        <w:ind w:firstLine="567"/>
        <w:jc w:val="both"/>
      </w:pPr>
      <w:r>
        <w:t>100</w:t>
      </w:r>
      <w:r w:rsidR="009D2DEE">
        <w:t xml:space="preserve">. </w:t>
      </w:r>
      <w:r w:rsidR="00F14034">
        <w:t>Kontrolinių darbų sąsiuvini</w:t>
      </w:r>
      <w:r w:rsidR="00185B34">
        <w:t xml:space="preserve">us mokytojas laiko </w:t>
      </w:r>
      <w:r w:rsidR="00F14034">
        <w:t>gimnazijoje. Esant reikalui, mokinys parsineša namo, o kitą pamoką vėl grąžina mokytojui.</w:t>
      </w:r>
    </w:p>
    <w:p w:rsidR="00F14034" w:rsidRDefault="00025A4B" w:rsidP="00B65449">
      <w:pPr>
        <w:pStyle w:val="NormalWeb"/>
        <w:spacing w:before="0" w:beforeAutospacing="0" w:after="0" w:afterAutospacing="0"/>
        <w:ind w:firstLine="567"/>
        <w:jc w:val="both"/>
      </w:pPr>
      <w:r>
        <w:t>101</w:t>
      </w:r>
      <w:r w:rsidR="009D2DEE">
        <w:t xml:space="preserve">. </w:t>
      </w:r>
      <w:r w:rsidR="00F14034">
        <w:t xml:space="preserve">Prašymą, pasiaiškinimą ir </w:t>
      </w:r>
      <w:r w:rsidR="009D2DEE">
        <w:t xml:space="preserve">kt. </w:t>
      </w:r>
      <w:r w:rsidR="00F14034">
        <w:t xml:space="preserve"> mokiniai</w:t>
      </w:r>
      <w:r w:rsidR="009D2DEE">
        <w:t xml:space="preserve"> ir mokytojai </w:t>
      </w:r>
      <w:r w:rsidR="00F14034">
        <w:t>rašo vadovaudamies</w:t>
      </w:r>
      <w:r w:rsidR="009D2DEE">
        <w:t>i Dokumentų rengimo taisyklėmis, jie turi atitikti raštvedybos reikalavimus.</w:t>
      </w:r>
    </w:p>
    <w:p w:rsidR="0077157A" w:rsidRPr="00A86C83" w:rsidRDefault="0077157A" w:rsidP="00B65449">
      <w:pPr>
        <w:jc w:val="both"/>
        <w:rPr>
          <w:sz w:val="22"/>
          <w:szCs w:val="22"/>
        </w:rPr>
      </w:pPr>
    </w:p>
    <w:p w:rsidR="0077157A" w:rsidRPr="0077157A" w:rsidRDefault="0077157A" w:rsidP="00B65449">
      <w:pPr>
        <w:spacing w:after="240"/>
        <w:jc w:val="center"/>
        <w:outlineLvl w:val="0"/>
        <w:rPr>
          <w:b/>
          <w:bCs/>
        </w:rPr>
      </w:pPr>
      <w:r w:rsidRPr="0077157A">
        <w:rPr>
          <w:b/>
          <w:bCs/>
        </w:rPr>
        <w:t>XIV. MOKINIŲ ELGESIO TAISYKLĖS</w:t>
      </w:r>
    </w:p>
    <w:p w:rsidR="0077157A" w:rsidRPr="006C58FE" w:rsidRDefault="00025A4B" w:rsidP="00B65449">
      <w:pPr>
        <w:spacing w:after="120"/>
        <w:ind w:firstLine="567"/>
        <w:jc w:val="both"/>
        <w:outlineLvl w:val="0"/>
        <w:rPr>
          <w:b/>
        </w:rPr>
      </w:pPr>
      <w:r>
        <w:rPr>
          <w:b/>
          <w:bCs/>
        </w:rPr>
        <w:t>102</w:t>
      </w:r>
      <w:r w:rsidR="0077157A" w:rsidRPr="006C58FE">
        <w:rPr>
          <w:b/>
          <w:bCs/>
        </w:rPr>
        <w:t>. Bendrieji reikalavimai</w:t>
      </w:r>
      <w:r w:rsidR="009D2DEE">
        <w:rPr>
          <w:b/>
          <w:bCs/>
        </w:rPr>
        <w:t>:</w:t>
      </w:r>
    </w:p>
    <w:p w:rsidR="0077157A" w:rsidRPr="006C58FE" w:rsidRDefault="0077157A" w:rsidP="00B65449">
      <w:pPr>
        <w:ind w:firstLine="567"/>
        <w:jc w:val="both"/>
      </w:pPr>
      <w:r w:rsidRPr="006C58FE">
        <w:t>10</w:t>
      </w:r>
      <w:r w:rsidR="00025A4B">
        <w:t>2</w:t>
      </w:r>
      <w:r w:rsidRPr="006C58FE">
        <w:t>.1. Atsakingai vykdo pagrindinę mokinio pareigą – stropiai mokosi, būna atidūs ir aktyvūs per pamokas, s</w:t>
      </w:r>
      <w:r w:rsidR="009D2DEE">
        <w:t>ąžiningai atlieka savarankiškas</w:t>
      </w:r>
      <w:r w:rsidRPr="006C58FE">
        <w:t xml:space="preserve">, kontrolines ir kitas užduotis. </w:t>
      </w:r>
    </w:p>
    <w:p w:rsidR="0077157A" w:rsidRPr="006C58FE" w:rsidRDefault="0077157A" w:rsidP="00B65449">
      <w:pPr>
        <w:ind w:firstLine="567"/>
        <w:jc w:val="both"/>
      </w:pPr>
      <w:r w:rsidRPr="006C58FE">
        <w:t>10</w:t>
      </w:r>
      <w:r w:rsidR="00025A4B">
        <w:t>2</w:t>
      </w:r>
      <w:r w:rsidRPr="006C58FE">
        <w:t>.2</w:t>
      </w:r>
      <w:r w:rsidR="009D2DEE">
        <w:t>.</w:t>
      </w:r>
      <w:r w:rsidRPr="006C58FE">
        <w:t xml:space="preserve"> Kasmet profilaktiškai tikrinasi sveikatą; susirgę ar susižeidę kreipiasi į </w:t>
      </w:r>
      <w:r w:rsidR="00FD4121">
        <w:t xml:space="preserve">gimnazijos </w:t>
      </w:r>
      <w:r w:rsidRPr="006C58FE">
        <w:t xml:space="preserve">sveikatos priežiūros specialistą, klasės auklėtoją  ar mokytoją. </w:t>
      </w:r>
    </w:p>
    <w:p w:rsidR="0077157A" w:rsidRPr="006C58FE" w:rsidRDefault="00025A4B" w:rsidP="00B65449">
      <w:pPr>
        <w:ind w:firstLine="567"/>
        <w:jc w:val="both"/>
      </w:pPr>
      <w:r>
        <w:t>102</w:t>
      </w:r>
      <w:r w:rsidR="009D2DEE">
        <w:t>.</w:t>
      </w:r>
      <w:r w:rsidR="0077157A" w:rsidRPr="006C58FE">
        <w:t xml:space="preserve">3. Ateina į </w:t>
      </w:r>
      <w:r w:rsidR="00FD4121">
        <w:t>gimnaziją</w:t>
      </w:r>
      <w:r w:rsidR="0077157A" w:rsidRPr="006C58FE">
        <w:t xml:space="preserve"> švariai, tvarkingai apsirengę, dėvi  mokyklinę uniformą. Sportinę aprangą ir avalynę naudoja tik kūno kultūros pamokose. </w:t>
      </w:r>
    </w:p>
    <w:p w:rsidR="0077157A" w:rsidRPr="006C58FE" w:rsidRDefault="00025A4B" w:rsidP="00B65449">
      <w:pPr>
        <w:ind w:firstLine="567"/>
        <w:jc w:val="both"/>
      </w:pPr>
      <w:r>
        <w:t>102</w:t>
      </w:r>
      <w:r w:rsidR="009D2DEE">
        <w:t>.</w:t>
      </w:r>
      <w:r w:rsidR="0077157A" w:rsidRPr="006C58FE">
        <w:t xml:space="preserve">4. Drabužius ir kitus vertingus daiktus, telefonus palieka  namuose. Už mobiliuosius telefonus ir vertingus daiktus atsako pats mokinys. </w:t>
      </w:r>
    </w:p>
    <w:p w:rsidR="0077157A" w:rsidRPr="006C58FE" w:rsidRDefault="00025A4B" w:rsidP="00B65449">
      <w:pPr>
        <w:ind w:firstLine="567"/>
        <w:jc w:val="both"/>
      </w:pPr>
      <w:r>
        <w:t>102</w:t>
      </w:r>
      <w:r w:rsidR="009D2DEE">
        <w:t>.</w:t>
      </w:r>
      <w:r w:rsidR="0077157A" w:rsidRPr="006C58FE">
        <w:t xml:space="preserve">5. Laikosi švaros bei tvarkos visoje mokyklos teritorijoje: kabinetuose, koridoriuose, salėse, bibliotekoje, kieme ir užtikrina mokyklos turto saugumą. </w:t>
      </w:r>
    </w:p>
    <w:p w:rsidR="0077157A" w:rsidRPr="006C58FE" w:rsidRDefault="00025A4B" w:rsidP="00B65449">
      <w:pPr>
        <w:ind w:firstLine="567"/>
        <w:jc w:val="both"/>
      </w:pPr>
      <w:r>
        <w:t>102</w:t>
      </w:r>
      <w:r w:rsidR="0077157A" w:rsidRPr="006C58FE">
        <w:t xml:space="preserve">.6.  Laikosi saugaus elgesio ir priešgaisrinės saugos reikalavimų. </w:t>
      </w:r>
    </w:p>
    <w:p w:rsidR="0077157A" w:rsidRPr="006C58FE" w:rsidRDefault="00FD4121" w:rsidP="00B65449">
      <w:pPr>
        <w:jc w:val="both"/>
      </w:pPr>
      <w:r>
        <w:t xml:space="preserve">         </w:t>
      </w:r>
      <w:r w:rsidR="00025A4B">
        <w:t>102</w:t>
      </w:r>
      <w:r w:rsidR="0077157A" w:rsidRPr="006C58FE">
        <w:t xml:space="preserve">.7. Nenaudoja fizinės (mušimas, stumdymas, spardymas ir pan.) ir emocinės (pravardžiavimas, grasinimas, ignoravimas ir pan.) prievartos; nereketuoja; nevartoja necenzūrinių žodžių; atsisako azartinių žaidimų ir reaguoja į budėtojų pastabas. </w:t>
      </w:r>
    </w:p>
    <w:p w:rsidR="0077157A" w:rsidRPr="006C58FE" w:rsidRDefault="00FD4121" w:rsidP="00B65449">
      <w:pPr>
        <w:jc w:val="both"/>
      </w:pPr>
      <w:r>
        <w:t xml:space="preserve">         </w:t>
      </w:r>
      <w:r w:rsidR="00025A4B">
        <w:t>102</w:t>
      </w:r>
      <w:r w:rsidR="0077157A" w:rsidRPr="006C58FE">
        <w:t xml:space="preserve">.8. Informuoja auklėtoją, socialinį pedagogą, administraciją apie rengiamus ir/ar vykdomus nusikaltimus ir kitą draudžiamą veiklą. </w:t>
      </w:r>
    </w:p>
    <w:p w:rsidR="0077157A" w:rsidRPr="006C58FE" w:rsidRDefault="00FD4121" w:rsidP="00B65449">
      <w:pPr>
        <w:jc w:val="both"/>
      </w:pPr>
      <w:r>
        <w:t xml:space="preserve">         </w:t>
      </w:r>
      <w:r w:rsidR="00025A4B">
        <w:t>102</w:t>
      </w:r>
      <w:r w:rsidR="0077157A" w:rsidRPr="006C58FE">
        <w:t>.9. Pamokoje nesinaudoja mobiliaisiais telefonais, ausinukais. Viešose vietose elgiasi mandagiai, kultūringai, garbingai atstovauja savo mokyklai. Savo elgesiu niekada nešokiruoja aplinkinių.</w:t>
      </w:r>
    </w:p>
    <w:p w:rsidR="0077157A" w:rsidRPr="006C58FE" w:rsidRDefault="0077157A" w:rsidP="00B65449">
      <w:pPr>
        <w:jc w:val="both"/>
      </w:pPr>
    </w:p>
    <w:p w:rsidR="0077157A" w:rsidRDefault="0055209C" w:rsidP="00B65449">
      <w:pPr>
        <w:jc w:val="both"/>
        <w:outlineLvl w:val="0"/>
        <w:rPr>
          <w:b/>
        </w:rPr>
      </w:pPr>
      <w:r>
        <w:rPr>
          <w:b/>
        </w:rPr>
        <w:lastRenderedPageBreak/>
        <w:t xml:space="preserve">        </w:t>
      </w:r>
      <w:r w:rsidR="00025A4B">
        <w:rPr>
          <w:b/>
        </w:rPr>
        <w:t>103</w:t>
      </w:r>
      <w:r>
        <w:rPr>
          <w:b/>
        </w:rPr>
        <w:t xml:space="preserve">. </w:t>
      </w:r>
      <w:r w:rsidR="0077157A" w:rsidRPr="006C58FE">
        <w:rPr>
          <w:b/>
        </w:rPr>
        <w:t xml:space="preserve"> Mokinio elgesio taisyklės pamokoje</w:t>
      </w:r>
      <w:r>
        <w:rPr>
          <w:b/>
        </w:rPr>
        <w:t>:</w:t>
      </w:r>
    </w:p>
    <w:p w:rsidR="0055209C" w:rsidRPr="006C58FE" w:rsidRDefault="0055209C" w:rsidP="00B65449">
      <w:pPr>
        <w:jc w:val="both"/>
        <w:outlineLvl w:val="0"/>
        <w:rPr>
          <w:b/>
        </w:rPr>
      </w:pPr>
    </w:p>
    <w:p w:rsidR="0077157A" w:rsidRPr="006C58FE" w:rsidRDefault="0055209C" w:rsidP="00B65449">
      <w:pPr>
        <w:tabs>
          <w:tab w:val="left" w:pos="567"/>
        </w:tabs>
        <w:jc w:val="both"/>
      </w:pPr>
      <w:r>
        <w:t xml:space="preserve">        </w:t>
      </w:r>
      <w:r w:rsidR="00132DBF">
        <w:t xml:space="preserve"> </w:t>
      </w:r>
      <w:r w:rsidR="0077157A" w:rsidRPr="006C58FE">
        <w:t>10</w:t>
      </w:r>
      <w:r w:rsidR="00025A4B">
        <w:t>3</w:t>
      </w:r>
      <w:r w:rsidR="0077157A" w:rsidRPr="006C58FE">
        <w:t>.1. Atėjus į kabinetą pasisveikina su mokytoju ir bendramoksliais.</w:t>
      </w:r>
    </w:p>
    <w:p w:rsidR="0077157A" w:rsidRPr="006C58FE" w:rsidRDefault="0055209C" w:rsidP="00B65449">
      <w:pPr>
        <w:jc w:val="both"/>
      </w:pPr>
      <w:r>
        <w:t xml:space="preserve">        </w:t>
      </w:r>
      <w:r w:rsidR="00132DBF">
        <w:t xml:space="preserve"> </w:t>
      </w:r>
      <w:r w:rsidR="0077157A" w:rsidRPr="006C58FE">
        <w:t>10</w:t>
      </w:r>
      <w:r w:rsidR="00025A4B">
        <w:t>3</w:t>
      </w:r>
      <w:r>
        <w:t>.</w:t>
      </w:r>
      <w:r w:rsidR="0077157A" w:rsidRPr="006C58FE">
        <w:t>2. Stropiai mokosi, būna atidus ir aktyvus per pamokas, sąžiningai atlieka savarankiškas ir kontrolines užduotis.</w:t>
      </w:r>
    </w:p>
    <w:p w:rsidR="0077157A" w:rsidRPr="006C58FE" w:rsidRDefault="0055209C" w:rsidP="00B65449">
      <w:pPr>
        <w:jc w:val="both"/>
      </w:pPr>
      <w:r>
        <w:t xml:space="preserve">         </w:t>
      </w:r>
      <w:r w:rsidR="0077157A" w:rsidRPr="006C58FE">
        <w:t>10</w:t>
      </w:r>
      <w:r w:rsidR="00025A4B">
        <w:t>3</w:t>
      </w:r>
      <w:r>
        <w:t>.</w:t>
      </w:r>
      <w:r w:rsidR="0077157A" w:rsidRPr="006C58FE">
        <w:t>3. Punktualiai atvyksta į visas pamokas, pasirinktus modulius ir papildomojo ugdymo užsiėmimus.</w:t>
      </w:r>
    </w:p>
    <w:p w:rsidR="0077157A" w:rsidRPr="006C58FE" w:rsidRDefault="00FD4121" w:rsidP="00B65449">
      <w:pPr>
        <w:jc w:val="both"/>
      </w:pPr>
      <w:r>
        <w:rPr>
          <w:lang w:val="fi-FI"/>
        </w:rPr>
        <w:t xml:space="preserve">         1</w:t>
      </w:r>
      <w:r w:rsidR="0077157A" w:rsidRPr="006C58FE">
        <w:rPr>
          <w:lang w:val="fi-FI"/>
        </w:rPr>
        <w:t>0</w:t>
      </w:r>
      <w:r w:rsidR="00025A4B">
        <w:rPr>
          <w:lang w:val="fi-FI"/>
        </w:rPr>
        <w:t>3</w:t>
      </w:r>
      <w:r w:rsidR="0077157A" w:rsidRPr="006C58FE">
        <w:t>.4. Į mokyklą atsineša tik mokymuisi reikalingas priemones. Už pradingusius daiktus mokykla neatsako.</w:t>
      </w:r>
    </w:p>
    <w:p w:rsidR="0077157A" w:rsidRPr="006C58FE" w:rsidRDefault="00FD4121" w:rsidP="00B65449">
      <w:pPr>
        <w:jc w:val="both"/>
      </w:pPr>
      <w:r>
        <w:t xml:space="preserve">         </w:t>
      </w:r>
      <w:r w:rsidR="0077157A" w:rsidRPr="006C58FE">
        <w:t>10</w:t>
      </w:r>
      <w:r w:rsidR="00025A4B">
        <w:t>3</w:t>
      </w:r>
      <w:r w:rsidR="00237DA0">
        <w:t>.</w:t>
      </w:r>
      <w:r w:rsidR="0077157A" w:rsidRPr="006C58FE">
        <w:t>5. Neatlikus namų darbų, nepasiruošus pamokai informuoja mokytoją prieš pamoką.</w:t>
      </w:r>
    </w:p>
    <w:p w:rsidR="0077157A" w:rsidRPr="006C58FE" w:rsidRDefault="00FD4121" w:rsidP="00B65449">
      <w:pPr>
        <w:jc w:val="both"/>
        <w:rPr>
          <w:lang w:val="fi-FI"/>
        </w:rPr>
      </w:pPr>
      <w:r>
        <w:rPr>
          <w:lang w:val="fi-FI"/>
        </w:rPr>
        <w:t xml:space="preserve">         </w:t>
      </w:r>
      <w:r w:rsidR="0077157A" w:rsidRPr="006C58FE">
        <w:rPr>
          <w:lang w:val="fi-FI"/>
        </w:rPr>
        <w:t>10</w:t>
      </w:r>
      <w:r w:rsidR="00025A4B">
        <w:rPr>
          <w:lang w:val="fi-FI"/>
        </w:rPr>
        <w:t>3</w:t>
      </w:r>
      <w:r w:rsidR="0077157A" w:rsidRPr="006C58FE">
        <w:t xml:space="preserve">.6. Rašo visus mokomojo dalyko plane numatytus kontrolinius darbus. </w:t>
      </w:r>
    </w:p>
    <w:p w:rsidR="0077157A" w:rsidRPr="006C58FE" w:rsidRDefault="00FD4121" w:rsidP="00B65449">
      <w:pPr>
        <w:jc w:val="both"/>
      </w:pPr>
      <w:r>
        <w:rPr>
          <w:lang w:val="fi-FI"/>
        </w:rPr>
        <w:t xml:space="preserve">         </w:t>
      </w:r>
      <w:r w:rsidR="0077157A" w:rsidRPr="006C58FE">
        <w:rPr>
          <w:lang w:val="fi-FI"/>
        </w:rPr>
        <w:t>10</w:t>
      </w:r>
      <w:r w:rsidR="00025A4B">
        <w:rPr>
          <w:lang w:val="fi-FI"/>
        </w:rPr>
        <w:t>3</w:t>
      </w:r>
      <w:r w:rsidR="0077157A" w:rsidRPr="006C58FE">
        <w:t>.7. Elgiasi drausmingai, netrikdo pamokos rimties, reaguoja į mokytojo pastabas.</w:t>
      </w:r>
    </w:p>
    <w:p w:rsidR="0077157A" w:rsidRPr="006C58FE" w:rsidRDefault="00FD4121" w:rsidP="00B65449">
      <w:pPr>
        <w:jc w:val="both"/>
      </w:pPr>
      <w:r>
        <w:t xml:space="preserve">         </w:t>
      </w:r>
      <w:r w:rsidR="0077157A" w:rsidRPr="006C58FE">
        <w:t>10</w:t>
      </w:r>
      <w:r w:rsidR="00025A4B">
        <w:t>3</w:t>
      </w:r>
      <w:r w:rsidR="00237DA0">
        <w:t>.</w:t>
      </w:r>
      <w:r w:rsidR="0077157A" w:rsidRPr="006C58FE">
        <w:t>8. Dėl piktybinio naudojimosi telefonu pamokose mokytojas turi teisę telefoną iš mokinio paimti ir atiduoti tėvams.</w:t>
      </w:r>
    </w:p>
    <w:p w:rsidR="0077157A" w:rsidRPr="006C58FE" w:rsidRDefault="0077157A" w:rsidP="00B65449">
      <w:pPr>
        <w:ind w:firstLine="567"/>
        <w:jc w:val="both"/>
      </w:pPr>
      <w:r w:rsidRPr="006C58FE">
        <w:t>10</w:t>
      </w:r>
      <w:r w:rsidR="00025A4B">
        <w:t>3</w:t>
      </w:r>
      <w:r w:rsidR="00237DA0">
        <w:t>.</w:t>
      </w:r>
      <w:r w:rsidRPr="006C58FE">
        <w:t>9. Atleidimams nuo kūno kultūros pamokų galioja tik gydytojo išduota pažyma. Atleistieji nuo kūno kultūros privalo dalyvauti pamokose, tik, atsižvelgiant į ligą, visai arba dalinai neatlieka užduočių.</w:t>
      </w:r>
    </w:p>
    <w:p w:rsidR="0077157A" w:rsidRPr="006C58FE" w:rsidRDefault="0077157A" w:rsidP="00B65449">
      <w:pPr>
        <w:ind w:firstLine="567"/>
        <w:jc w:val="both"/>
      </w:pPr>
      <w:r w:rsidRPr="006C58FE">
        <w:t>10</w:t>
      </w:r>
      <w:r w:rsidR="00757122">
        <w:t>3</w:t>
      </w:r>
      <w:r w:rsidRPr="006C58FE">
        <w:t>.10. Mokiniai, lankantys</w:t>
      </w:r>
      <w:r w:rsidR="00237DA0">
        <w:t xml:space="preserve"> (</w:t>
      </w:r>
      <w:r w:rsidRPr="006C58FE">
        <w:t>arba baigę) sporto, dailės, muzikos studijas, pateikę atitinkamas pažymas ir tėvų prašymą, atleidžiami nuo atitinkamų pamokų lankymo. Mokykloje nustatyta tvarka šie mokiniai privalo at</w:t>
      </w:r>
      <w:r w:rsidR="006C58FE" w:rsidRPr="006C58FE">
        <w:t>s</w:t>
      </w:r>
      <w:r w:rsidRPr="006C58FE">
        <w:t>iskaityti dalyko mokytojui. Už šių mokinių saugumą pamokos metu atsako dalyko mokytojas.</w:t>
      </w:r>
    </w:p>
    <w:p w:rsidR="0077157A" w:rsidRPr="006C58FE" w:rsidRDefault="0077157A" w:rsidP="00B65449">
      <w:pPr>
        <w:ind w:firstLine="567"/>
        <w:jc w:val="both"/>
        <w:rPr>
          <w:b/>
        </w:rPr>
      </w:pPr>
      <w:r w:rsidRPr="006C58FE">
        <w:t>10</w:t>
      </w:r>
      <w:r w:rsidR="00757122">
        <w:t>3</w:t>
      </w:r>
      <w:r w:rsidR="00237DA0">
        <w:t>.</w:t>
      </w:r>
      <w:r w:rsidRPr="006C58FE">
        <w:t>11. Neatvykus mokiniui  į mokyklą/pamoką, tėvai informuoja klasės vadovą arba mokinys pateikia gydytojo pažymą. Išimties tvarka, jei  vaikas serga iki 5 kalendorinių dienų, tėvų pasirašytą patvirtinimą.</w:t>
      </w:r>
    </w:p>
    <w:p w:rsidR="0077157A" w:rsidRPr="006C58FE" w:rsidRDefault="0077157A" w:rsidP="00B65449">
      <w:pPr>
        <w:jc w:val="both"/>
        <w:outlineLvl w:val="0"/>
        <w:rPr>
          <w:b/>
        </w:rPr>
      </w:pPr>
    </w:p>
    <w:p w:rsidR="0077157A" w:rsidRDefault="00237DA0" w:rsidP="00B65449">
      <w:pPr>
        <w:tabs>
          <w:tab w:val="left" w:pos="567"/>
        </w:tabs>
        <w:jc w:val="both"/>
        <w:outlineLvl w:val="0"/>
        <w:rPr>
          <w:b/>
        </w:rPr>
      </w:pPr>
      <w:r>
        <w:rPr>
          <w:b/>
        </w:rPr>
        <w:t xml:space="preserve">       </w:t>
      </w:r>
      <w:r w:rsidR="00132DBF">
        <w:rPr>
          <w:b/>
        </w:rPr>
        <w:t xml:space="preserve"> </w:t>
      </w:r>
      <w:r>
        <w:rPr>
          <w:b/>
        </w:rPr>
        <w:t xml:space="preserve"> </w:t>
      </w:r>
      <w:r w:rsidR="0077157A" w:rsidRPr="006C58FE">
        <w:rPr>
          <w:b/>
        </w:rPr>
        <w:t>10</w:t>
      </w:r>
      <w:r w:rsidR="00757122">
        <w:rPr>
          <w:b/>
        </w:rPr>
        <w:t>4</w:t>
      </w:r>
      <w:r w:rsidR="0077157A" w:rsidRPr="006C58FE">
        <w:rPr>
          <w:b/>
        </w:rPr>
        <w:t>. Bibliotekoje</w:t>
      </w:r>
      <w:r>
        <w:rPr>
          <w:b/>
        </w:rPr>
        <w:t>:</w:t>
      </w:r>
    </w:p>
    <w:p w:rsidR="00237DA0" w:rsidRPr="006C58FE" w:rsidRDefault="00237DA0" w:rsidP="00B65449">
      <w:pPr>
        <w:jc w:val="both"/>
        <w:outlineLvl w:val="0"/>
        <w:rPr>
          <w:b/>
        </w:rPr>
      </w:pPr>
    </w:p>
    <w:p w:rsidR="0077157A" w:rsidRPr="006C58FE" w:rsidRDefault="00237DA0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4</w:t>
      </w:r>
      <w:r w:rsidR="0077157A" w:rsidRPr="006C58FE">
        <w:t>.</w:t>
      </w:r>
      <w:r w:rsidRPr="006C58FE">
        <w:t xml:space="preserve"> </w:t>
      </w:r>
      <w:r w:rsidR="0077157A" w:rsidRPr="006C58FE">
        <w:t>1. Laikosi bibliotekoje nustatytos tvarkos ir taisyklių.</w:t>
      </w:r>
    </w:p>
    <w:p w:rsidR="0077157A" w:rsidRPr="006C58FE" w:rsidRDefault="0077157A" w:rsidP="00B65449">
      <w:pPr>
        <w:ind w:firstLine="540"/>
        <w:jc w:val="both"/>
      </w:pPr>
    </w:p>
    <w:p w:rsidR="0077157A" w:rsidRDefault="00237DA0" w:rsidP="00B65449">
      <w:pPr>
        <w:jc w:val="both"/>
        <w:outlineLvl w:val="0"/>
        <w:rPr>
          <w:b/>
        </w:rPr>
      </w:pPr>
      <w:r>
        <w:rPr>
          <w:b/>
        </w:rPr>
        <w:t xml:space="preserve">       </w:t>
      </w:r>
      <w:r w:rsidR="00FD4121">
        <w:rPr>
          <w:b/>
        </w:rPr>
        <w:t xml:space="preserve">  </w:t>
      </w:r>
      <w:r w:rsidR="0077157A" w:rsidRPr="006C58FE">
        <w:rPr>
          <w:b/>
        </w:rPr>
        <w:t>10</w:t>
      </w:r>
      <w:r w:rsidR="00757122">
        <w:rPr>
          <w:b/>
        </w:rPr>
        <w:t>5</w:t>
      </w:r>
      <w:r>
        <w:rPr>
          <w:b/>
        </w:rPr>
        <w:t xml:space="preserve">. </w:t>
      </w:r>
      <w:r w:rsidR="0077157A" w:rsidRPr="006C58FE">
        <w:rPr>
          <w:b/>
        </w:rPr>
        <w:t>Renginiuose</w:t>
      </w:r>
      <w:r>
        <w:rPr>
          <w:b/>
        </w:rPr>
        <w:t>:</w:t>
      </w:r>
    </w:p>
    <w:p w:rsidR="00237DA0" w:rsidRPr="006C58FE" w:rsidRDefault="00237DA0" w:rsidP="00B65449">
      <w:pPr>
        <w:jc w:val="both"/>
        <w:outlineLvl w:val="0"/>
        <w:rPr>
          <w:b/>
        </w:rPr>
      </w:pPr>
    </w:p>
    <w:p w:rsidR="0077157A" w:rsidRPr="006C58FE" w:rsidRDefault="00237DA0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5</w:t>
      </w:r>
      <w:r w:rsidR="0077157A" w:rsidRPr="006C58FE">
        <w:t>.1. Elgiasi drausmingai ir kultūringai.</w:t>
      </w:r>
    </w:p>
    <w:p w:rsidR="0077157A" w:rsidRPr="006C58FE" w:rsidRDefault="00237DA0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5</w:t>
      </w:r>
      <w:r w:rsidR="0077157A" w:rsidRPr="006C58FE">
        <w:t>.2. Ateina laiku ir išeina tik pasibaigus renginiui.</w:t>
      </w:r>
    </w:p>
    <w:p w:rsidR="0077157A" w:rsidRPr="006C58FE" w:rsidRDefault="00237DA0" w:rsidP="00B65449">
      <w:pPr>
        <w:jc w:val="both"/>
      </w:pPr>
      <w:r>
        <w:rPr>
          <w:lang w:val="fi-FI"/>
        </w:rPr>
        <w:t xml:space="preserve">         </w:t>
      </w:r>
      <w:r w:rsidR="0077157A" w:rsidRPr="006C58FE">
        <w:rPr>
          <w:lang w:val="fi-FI"/>
        </w:rPr>
        <w:t>10</w:t>
      </w:r>
      <w:r w:rsidR="00757122">
        <w:rPr>
          <w:lang w:val="fi-FI"/>
        </w:rPr>
        <w:t>5</w:t>
      </w:r>
      <w:r w:rsidR="0077157A" w:rsidRPr="006C58FE">
        <w:rPr>
          <w:lang w:val="fi-FI"/>
        </w:rPr>
        <w:t>.</w:t>
      </w:r>
      <w:r w:rsidR="0077157A" w:rsidRPr="006C58FE">
        <w:t>3. Renginio metu nevaikšto, būna ten, kur nurodo organizatoriai.</w:t>
      </w:r>
    </w:p>
    <w:p w:rsidR="0077157A" w:rsidRPr="006C58FE" w:rsidRDefault="00237DA0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5</w:t>
      </w:r>
      <w:r>
        <w:t>.</w:t>
      </w:r>
      <w:r w:rsidR="0077157A" w:rsidRPr="006C58FE">
        <w:t>4. Neužsiima pašaliniais darbais.</w:t>
      </w:r>
    </w:p>
    <w:p w:rsidR="0077157A" w:rsidRPr="006C58FE" w:rsidRDefault="00237DA0" w:rsidP="00B65449">
      <w:pPr>
        <w:jc w:val="both"/>
      </w:pPr>
      <w:r>
        <w:t xml:space="preserve">       </w:t>
      </w:r>
      <w:r w:rsidR="00FD4121">
        <w:t xml:space="preserve"> </w:t>
      </w:r>
      <w:r w:rsidR="008B03F3">
        <w:t xml:space="preserve"> </w:t>
      </w:r>
      <w:r w:rsidR="0077157A" w:rsidRPr="006C58FE">
        <w:t>10</w:t>
      </w:r>
      <w:r w:rsidR="00757122">
        <w:t>5</w:t>
      </w:r>
      <w:r>
        <w:t>.</w:t>
      </w:r>
      <w:r w:rsidR="0077157A" w:rsidRPr="006C58FE">
        <w:t xml:space="preserve">5. Norint atsivesti į </w:t>
      </w:r>
      <w:r w:rsidR="00FD4121">
        <w:t>gimnazijod</w:t>
      </w:r>
      <w:r w:rsidR="0077157A" w:rsidRPr="006C58FE">
        <w:t xml:space="preserve"> renginius asmenis, ne </w:t>
      </w:r>
      <w:r w:rsidR="00FD4121">
        <w:t xml:space="preserve">gimnazijos </w:t>
      </w:r>
      <w:r w:rsidR="0077157A" w:rsidRPr="006C58FE">
        <w:t>bendruomenės narius, privalo gauti klasės auklėtojo arba administracijos raštišką leidimą.</w:t>
      </w:r>
    </w:p>
    <w:p w:rsidR="0077157A" w:rsidRPr="006C58FE" w:rsidRDefault="0077157A" w:rsidP="00B65449">
      <w:pPr>
        <w:jc w:val="both"/>
        <w:outlineLvl w:val="0"/>
        <w:rPr>
          <w:b/>
        </w:rPr>
      </w:pPr>
    </w:p>
    <w:p w:rsidR="0077157A" w:rsidRDefault="00237DA0" w:rsidP="00B65449">
      <w:pPr>
        <w:tabs>
          <w:tab w:val="left" w:pos="567"/>
        </w:tabs>
        <w:jc w:val="both"/>
        <w:outlineLvl w:val="0"/>
        <w:rPr>
          <w:b/>
        </w:rPr>
      </w:pPr>
      <w:r>
        <w:rPr>
          <w:b/>
        </w:rPr>
        <w:t xml:space="preserve">     </w:t>
      </w:r>
      <w:r w:rsidR="00132DBF">
        <w:rPr>
          <w:b/>
        </w:rPr>
        <w:t xml:space="preserve"> </w:t>
      </w:r>
      <w:r>
        <w:rPr>
          <w:b/>
        </w:rPr>
        <w:t xml:space="preserve"> </w:t>
      </w:r>
      <w:r w:rsidR="00132DBF">
        <w:rPr>
          <w:b/>
        </w:rPr>
        <w:t xml:space="preserve"> </w:t>
      </w:r>
      <w:r>
        <w:rPr>
          <w:b/>
        </w:rPr>
        <w:t xml:space="preserve"> </w:t>
      </w:r>
      <w:r w:rsidR="0077157A" w:rsidRPr="006C58FE">
        <w:rPr>
          <w:b/>
        </w:rPr>
        <w:t>10</w:t>
      </w:r>
      <w:r w:rsidR="00757122">
        <w:rPr>
          <w:b/>
        </w:rPr>
        <w:t>6</w:t>
      </w:r>
      <w:r w:rsidR="0077157A" w:rsidRPr="006C58FE">
        <w:rPr>
          <w:b/>
        </w:rPr>
        <w:t>. Valgykloje</w:t>
      </w:r>
      <w:r>
        <w:rPr>
          <w:b/>
        </w:rPr>
        <w:t>:</w:t>
      </w:r>
    </w:p>
    <w:p w:rsidR="000C79C1" w:rsidRPr="006C58FE" w:rsidRDefault="000C79C1" w:rsidP="00B65449">
      <w:pPr>
        <w:jc w:val="both"/>
        <w:outlineLvl w:val="0"/>
        <w:rPr>
          <w:b/>
        </w:rPr>
      </w:pPr>
    </w:p>
    <w:p w:rsidR="0077157A" w:rsidRPr="006C58FE" w:rsidRDefault="000C79C1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6</w:t>
      </w:r>
      <w:r w:rsidR="0077157A" w:rsidRPr="006C58FE">
        <w:t>.1. Nusiplauna rankas.</w:t>
      </w:r>
    </w:p>
    <w:p w:rsidR="0077157A" w:rsidRPr="006C58FE" w:rsidRDefault="000C79C1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6</w:t>
      </w:r>
      <w:r w:rsidR="0077157A" w:rsidRPr="006C58FE">
        <w:t>.2. Valgo valgykloje kultūringai ir netrukdo kitiems.</w:t>
      </w:r>
    </w:p>
    <w:p w:rsidR="0077157A" w:rsidRPr="006C58FE" w:rsidRDefault="000C79C1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6</w:t>
      </w:r>
      <w:r>
        <w:t>.</w:t>
      </w:r>
      <w:r w:rsidR="0077157A" w:rsidRPr="006C58FE">
        <w:t xml:space="preserve">3. Pavalgęs nuneša indus į plovyklą. </w:t>
      </w:r>
    </w:p>
    <w:p w:rsidR="0077157A" w:rsidRPr="006C58FE" w:rsidRDefault="000C79C1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6</w:t>
      </w:r>
      <w:r>
        <w:t>.</w:t>
      </w:r>
      <w:r w:rsidR="0077157A" w:rsidRPr="006C58FE">
        <w:t>4.</w:t>
      </w:r>
      <w:r w:rsidR="008B03F3">
        <w:t xml:space="preserve"> </w:t>
      </w:r>
      <w:r w:rsidR="0077157A" w:rsidRPr="006C58FE">
        <w:t>Būna mandagus su valgyklos darbuotojomis ir bendraamžiais bei jaunesniais mokiniais.</w:t>
      </w:r>
    </w:p>
    <w:p w:rsidR="0077157A" w:rsidRPr="006C58FE" w:rsidRDefault="0077157A" w:rsidP="00B65449">
      <w:pPr>
        <w:ind w:firstLine="567"/>
        <w:jc w:val="both"/>
      </w:pPr>
      <w:r w:rsidRPr="006C58FE">
        <w:rPr>
          <w:lang w:val="fi-FI"/>
        </w:rPr>
        <w:t>10</w:t>
      </w:r>
      <w:r w:rsidR="00757122">
        <w:rPr>
          <w:lang w:val="fi-FI"/>
        </w:rPr>
        <w:t>6</w:t>
      </w:r>
      <w:r w:rsidRPr="006C58FE">
        <w:rPr>
          <w:lang w:val="fi-FI"/>
        </w:rPr>
        <w:t>.</w:t>
      </w:r>
      <w:r w:rsidRPr="006C58FE">
        <w:t>5. Eilėje nesistumdo.</w:t>
      </w:r>
    </w:p>
    <w:p w:rsidR="0077157A" w:rsidRPr="006C58FE" w:rsidRDefault="0077157A" w:rsidP="00B65449">
      <w:pPr>
        <w:ind w:firstLine="567"/>
        <w:jc w:val="both"/>
      </w:pPr>
      <w:r w:rsidRPr="006C58FE">
        <w:rPr>
          <w:lang w:val="fi-FI"/>
        </w:rPr>
        <w:t>10</w:t>
      </w:r>
      <w:r w:rsidR="00757122">
        <w:rPr>
          <w:lang w:val="fi-FI"/>
        </w:rPr>
        <w:t>6</w:t>
      </w:r>
      <w:r w:rsidRPr="006C58FE">
        <w:rPr>
          <w:lang w:val="fi-FI"/>
        </w:rPr>
        <w:t>.</w:t>
      </w:r>
      <w:r w:rsidRPr="006C58FE">
        <w:t>6. Neliečia svetimo maisto.</w:t>
      </w:r>
    </w:p>
    <w:p w:rsidR="0077157A" w:rsidRPr="006C58FE" w:rsidRDefault="0077157A" w:rsidP="00B65449">
      <w:pPr>
        <w:jc w:val="both"/>
      </w:pPr>
    </w:p>
    <w:p w:rsidR="0077157A" w:rsidRDefault="000C79C1" w:rsidP="00B65449">
      <w:pPr>
        <w:jc w:val="both"/>
        <w:outlineLvl w:val="0"/>
        <w:rPr>
          <w:b/>
        </w:rPr>
      </w:pPr>
      <w:r>
        <w:rPr>
          <w:b/>
        </w:rPr>
        <w:t xml:space="preserve">       </w:t>
      </w:r>
      <w:r w:rsidR="0077157A" w:rsidRPr="006C58FE">
        <w:rPr>
          <w:b/>
        </w:rPr>
        <w:t>10</w:t>
      </w:r>
      <w:r w:rsidR="00757122">
        <w:rPr>
          <w:b/>
        </w:rPr>
        <w:t>7</w:t>
      </w:r>
      <w:r w:rsidR="0077157A" w:rsidRPr="006C58FE">
        <w:rPr>
          <w:b/>
        </w:rPr>
        <w:t>. Per pertrauką</w:t>
      </w:r>
      <w:r>
        <w:rPr>
          <w:b/>
        </w:rPr>
        <w:t>:</w:t>
      </w:r>
    </w:p>
    <w:p w:rsidR="000C79C1" w:rsidRPr="006C58FE" w:rsidRDefault="000C79C1" w:rsidP="00B65449">
      <w:pPr>
        <w:jc w:val="both"/>
        <w:outlineLvl w:val="0"/>
        <w:rPr>
          <w:b/>
        </w:rPr>
      </w:pPr>
    </w:p>
    <w:p w:rsidR="0077157A" w:rsidRPr="006C58FE" w:rsidRDefault="000C79C1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7</w:t>
      </w:r>
      <w:r w:rsidR="0077157A" w:rsidRPr="006C58FE">
        <w:t>.1. Lipdami laiptais ir eidami koridoriumi laikosi dešiniosios pusės.</w:t>
      </w:r>
    </w:p>
    <w:p w:rsidR="0077157A" w:rsidRPr="006C58FE" w:rsidRDefault="000C79C1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7</w:t>
      </w:r>
      <w:r>
        <w:t>.</w:t>
      </w:r>
      <w:r w:rsidR="0077157A" w:rsidRPr="006C58FE">
        <w:t>2. Nestovi siaurose koridoriaus vietose, kad nesusidarytų spūstis.</w:t>
      </w:r>
    </w:p>
    <w:p w:rsidR="0077157A" w:rsidRPr="006C58FE" w:rsidRDefault="000C79C1" w:rsidP="00B65449">
      <w:pPr>
        <w:jc w:val="both"/>
      </w:pPr>
      <w:r>
        <w:lastRenderedPageBreak/>
        <w:t xml:space="preserve">         </w:t>
      </w:r>
      <w:r w:rsidR="0077157A" w:rsidRPr="006C58FE">
        <w:t>10</w:t>
      </w:r>
      <w:r w:rsidR="00757122">
        <w:t>7</w:t>
      </w:r>
      <w:r>
        <w:t>.</w:t>
      </w:r>
      <w:r w:rsidR="0077157A" w:rsidRPr="006C58FE">
        <w:t>3. Nebėgioja, su draugais bendrauja ramiu tonu, nešūkauja ir nekelia balso.</w:t>
      </w:r>
    </w:p>
    <w:p w:rsidR="0077157A" w:rsidRPr="006C58FE" w:rsidRDefault="000C79C1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7</w:t>
      </w:r>
      <w:r>
        <w:t>.</w:t>
      </w:r>
      <w:r w:rsidR="0077157A" w:rsidRPr="006C58FE">
        <w:t>4. Nežaidžia azartinių žaidimų.</w:t>
      </w:r>
    </w:p>
    <w:p w:rsidR="0077157A" w:rsidRPr="006C58FE" w:rsidRDefault="008F61FD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7</w:t>
      </w:r>
      <w:r w:rsidR="000C79C1">
        <w:t>.</w:t>
      </w:r>
      <w:r w:rsidR="0077157A" w:rsidRPr="006C58FE">
        <w:t>5. Pertraukų ir pamokų metu neišeina už mokyklos pastato teritorijos ribų.</w:t>
      </w:r>
    </w:p>
    <w:p w:rsidR="0077157A" w:rsidRPr="006C58FE" w:rsidRDefault="008F61FD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7</w:t>
      </w:r>
      <w:r w:rsidR="000C79C1">
        <w:t>.</w:t>
      </w:r>
      <w:r w:rsidR="0077157A" w:rsidRPr="006C58FE">
        <w:t xml:space="preserve">6. </w:t>
      </w:r>
      <w:r w:rsidR="008B03F3">
        <w:t>Gimnazijoje</w:t>
      </w:r>
      <w:r w:rsidR="0077157A" w:rsidRPr="006C58FE">
        <w:t>, jos teritorijoje bei teritorijos prieigose nerūko, nevartoja svaigalų ir kvaišalų, nenaudoja pirotechnikos priemonių, nevartoja necenzūrinių žodžių.</w:t>
      </w:r>
    </w:p>
    <w:p w:rsidR="0077157A" w:rsidRPr="006C58FE" w:rsidRDefault="008F61FD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7</w:t>
      </w:r>
      <w:r>
        <w:t>.</w:t>
      </w:r>
      <w:r w:rsidR="0077157A" w:rsidRPr="006C58FE">
        <w:t>7.</w:t>
      </w:r>
      <w:r w:rsidR="008B03F3">
        <w:t xml:space="preserve"> </w:t>
      </w:r>
      <w:r w:rsidR="0077157A" w:rsidRPr="006C58FE">
        <w:t xml:space="preserve">Pagarbiai bendrauja su bendramoksliais, mokytojais ir kitais </w:t>
      </w:r>
      <w:r>
        <w:t>gimnazijos</w:t>
      </w:r>
      <w:r w:rsidR="0077157A" w:rsidRPr="006C58FE">
        <w:t xml:space="preserve"> bendruomenės   nariais.</w:t>
      </w:r>
    </w:p>
    <w:p w:rsidR="0077157A" w:rsidRPr="006C58FE" w:rsidRDefault="008F61FD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7</w:t>
      </w:r>
      <w:r w:rsidR="0077157A" w:rsidRPr="006C58FE">
        <w:t>.8. Elgiasi taip, kad nebūtų pažeistas nė vieno bendruomenės nario saugumas.</w:t>
      </w:r>
    </w:p>
    <w:p w:rsidR="0077157A" w:rsidRPr="006C58FE" w:rsidRDefault="0077157A" w:rsidP="00B65449">
      <w:pPr>
        <w:jc w:val="both"/>
        <w:rPr>
          <w:b/>
        </w:rPr>
      </w:pPr>
    </w:p>
    <w:p w:rsidR="008F61FD" w:rsidRDefault="008F61FD" w:rsidP="00B65449">
      <w:pPr>
        <w:jc w:val="both"/>
        <w:rPr>
          <w:b/>
        </w:rPr>
      </w:pPr>
      <w:r>
        <w:rPr>
          <w:b/>
          <w:lang w:val="fi-FI"/>
        </w:rPr>
        <w:t xml:space="preserve">       </w:t>
      </w:r>
      <w:r w:rsidR="00FE3ABC">
        <w:rPr>
          <w:b/>
          <w:lang w:val="fi-FI"/>
        </w:rPr>
        <w:t xml:space="preserve">  </w:t>
      </w:r>
      <w:r w:rsidR="0077157A" w:rsidRPr="006C58FE">
        <w:rPr>
          <w:b/>
          <w:lang w:val="fi-FI"/>
        </w:rPr>
        <w:t>10</w:t>
      </w:r>
      <w:r w:rsidR="00757122">
        <w:rPr>
          <w:b/>
          <w:lang w:val="fi-FI"/>
        </w:rPr>
        <w:t>8</w:t>
      </w:r>
      <w:r w:rsidR="0077157A" w:rsidRPr="006C58FE">
        <w:rPr>
          <w:b/>
          <w:lang w:val="fi-FI"/>
        </w:rPr>
        <w:t>.</w:t>
      </w:r>
      <w:r>
        <w:rPr>
          <w:b/>
          <w:lang w:val="fi-FI"/>
        </w:rPr>
        <w:t xml:space="preserve"> </w:t>
      </w:r>
      <w:r w:rsidR="0077157A" w:rsidRPr="006C58FE">
        <w:rPr>
          <w:b/>
        </w:rPr>
        <w:t xml:space="preserve"> Mokinių skatinimas ir drausminimas</w:t>
      </w:r>
      <w:r>
        <w:rPr>
          <w:b/>
        </w:rPr>
        <w:t>:</w:t>
      </w:r>
    </w:p>
    <w:p w:rsidR="0077157A" w:rsidRPr="006C58FE" w:rsidRDefault="0077157A" w:rsidP="00B65449">
      <w:pPr>
        <w:jc w:val="both"/>
      </w:pPr>
      <w:r w:rsidRPr="006C58FE">
        <w:t xml:space="preserve"> </w:t>
      </w:r>
    </w:p>
    <w:p w:rsidR="0077157A" w:rsidRPr="006C58FE" w:rsidRDefault="008F61FD" w:rsidP="00B65449">
      <w:pPr>
        <w:jc w:val="both"/>
      </w:pPr>
      <w:r>
        <w:rPr>
          <w:lang w:val="fi-FI"/>
        </w:rPr>
        <w:t xml:space="preserve">         </w:t>
      </w:r>
      <w:r w:rsidR="0077157A" w:rsidRPr="006C58FE">
        <w:rPr>
          <w:lang w:val="fi-FI"/>
        </w:rPr>
        <w:t>10</w:t>
      </w:r>
      <w:r w:rsidR="00757122">
        <w:rPr>
          <w:lang w:val="fi-FI"/>
        </w:rPr>
        <w:t>8</w:t>
      </w:r>
      <w:r w:rsidR="0077157A" w:rsidRPr="006C58FE">
        <w:rPr>
          <w:lang w:val="fi-FI"/>
        </w:rPr>
        <w:t>.</w:t>
      </w:r>
      <w:r w:rsidR="0077157A" w:rsidRPr="006C58FE">
        <w:t>1. Mokinių skatinimui taikomos šios priemonės:</w:t>
      </w:r>
    </w:p>
    <w:p w:rsidR="0077157A" w:rsidRPr="006C58FE" w:rsidRDefault="0077157A" w:rsidP="00B65449">
      <w:pPr>
        <w:ind w:firstLine="1298"/>
        <w:jc w:val="both"/>
      </w:pPr>
      <w:r w:rsidRPr="006C58FE">
        <w:t>- direktoriaus įsakymu pareikšta padėka mokiniui;</w:t>
      </w:r>
    </w:p>
    <w:p w:rsidR="0077157A" w:rsidRPr="006C58FE" w:rsidRDefault="0077157A" w:rsidP="00B65449">
      <w:pPr>
        <w:ind w:firstLine="1298"/>
        <w:jc w:val="both"/>
      </w:pPr>
      <w:r w:rsidRPr="006C58FE">
        <w:t xml:space="preserve">- padėka tėvams; </w:t>
      </w:r>
    </w:p>
    <w:p w:rsidR="0077157A" w:rsidRPr="006C58FE" w:rsidRDefault="0077157A" w:rsidP="00B65449">
      <w:pPr>
        <w:ind w:firstLine="1298"/>
        <w:jc w:val="both"/>
      </w:pPr>
      <w:r w:rsidRPr="006C58FE">
        <w:t xml:space="preserve">- apdovanojimas mokyklos Padėkos raštu; </w:t>
      </w:r>
    </w:p>
    <w:p w:rsidR="0077157A" w:rsidRPr="006C58FE" w:rsidRDefault="0077157A" w:rsidP="00B65449">
      <w:pPr>
        <w:ind w:firstLine="1298"/>
        <w:jc w:val="both"/>
      </w:pPr>
      <w:r w:rsidRPr="006C58FE">
        <w:t xml:space="preserve">- </w:t>
      </w:r>
      <w:r w:rsidR="008F61FD">
        <w:t xml:space="preserve">nemokama </w:t>
      </w:r>
      <w:r w:rsidRPr="006C58FE">
        <w:t>ekskursija.</w:t>
      </w:r>
    </w:p>
    <w:p w:rsidR="0077157A" w:rsidRPr="006C58FE" w:rsidRDefault="008F61FD" w:rsidP="00B65449">
      <w:pPr>
        <w:jc w:val="both"/>
      </w:pPr>
      <w:r>
        <w:t xml:space="preserve">         </w:t>
      </w:r>
      <w:r w:rsidR="0077157A" w:rsidRPr="006C58FE">
        <w:t>10</w:t>
      </w:r>
      <w:r w:rsidR="00757122">
        <w:t>8</w:t>
      </w:r>
      <w:r>
        <w:t>.</w:t>
      </w:r>
      <w:r w:rsidR="0077157A" w:rsidRPr="006C58FE">
        <w:t>2. Taikant skatinimo priemones, atsižvelgiama į kolektyvo nuomonę.</w:t>
      </w:r>
    </w:p>
    <w:p w:rsidR="0077157A" w:rsidRDefault="008F61FD" w:rsidP="00B65449">
      <w:pPr>
        <w:tabs>
          <w:tab w:val="left" w:pos="567"/>
        </w:tabs>
        <w:jc w:val="both"/>
      </w:pPr>
      <w:r>
        <w:t xml:space="preserve">         </w:t>
      </w:r>
      <w:r w:rsidR="0077157A" w:rsidRPr="006C58FE">
        <w:t>10</w:t>
      </w:r>
      <w:r w:rsidR="00757122">
        <w:t>8</w:t>
      </w:r>
      <w:r>
        <w:t>.</w:t>
      </w:r>
      <w:r w:rsidR="0077157A" w:rsidRPr="006C58FE">
        <w:t>3. Mokinių drausminimo priemonės:</w:t>
      </w:r>
    </w:p>
    <w:p w:rsidR="008F61FD" w:rsidRPr="006C58FE" w:rsidRDefault="008F61FD" w:rsidP="00B65449">
      <w:pPr>
        <w:ind w:firstLine="1298"/>
        <w:jc w:val="both"/>
      </w:pPr>
      <w:r w:rsidRPr="006C58FE">
        <w:t>- prevencinis pokalbis</w:t>
      </w:r>
      <w:r>
        <w:t>;</w:t>
      </w:r>
    </w:p>
    <w:p w:rsidR="0077157A" w:rsidRPr="006C58FE" w:rsidRDefault="008F61FD" w:rsidP="00B65449">
      <w:pPr>
        <w:jc w:val="both"/>
      </w:pPr>
      <w:r>
        <w:t xml:space="preserve">                      </w:t>
      </w:r>
      <w:r w:rsidR="0077157A" w:rsidRPr="006C58FE">
        <w:t>- direktoriaus įsakymu pareikšta nuobauda (įspėjimas,</w:t>
      </w:r>
      <w:r w:rsidR="00B87298">
        <w:t xml:space="preserve"> pastaba, </w:t>
      </w:r>
      <w:r w:rsidR="0077157A" w:rsidRPr="006C58FE">
        <w:t xml:space="preserve"> papeikimas);</w:t>
      </w:r>
    </w:p>
    <w:p w:rsidR="0077157A" w:rsidRPr="006C58FE" w:rsidRDefault="0077157A" w:rsidP="00B65449">
      <w:pPr>
        <w:ind w:firstLine="1298"/>
        <w:jc w:val="both"/>
      </w:pPr>
      <w:r w:rsidRPr="006C58FE">
        <w:t>- sutarties sąlygų vykdymo aptarimas su mokiniu, pakartotinai prasižengus – su tėvais;</w:t>
      </w:r>
    </w:p>
    <w:p w:rsidR="0077157A" w:rsidRPr="006C58FE" w:rsidRDefault="0077157A" w:rsidP="00B65449">
      <w:pPr>
        <w:ind w:firstLine="1298"/>
        <w:jc w:val="both"/>
      </w:pPr>
      <w:r w:rsidRPr="006C58FE">
        <w:t>- mokinio elgesio, lankomumo bei pažangumo svarstymas prevencinio darbo grupės posėdyje;</w:t>
      </w:r>
    </w:p>
    <w:p w:rsidR="0077157A" w:rsidRPr="006C58FE" w:rsidRDefault="0077157A" w:rsidP="00B65449">
      <w:pPr>
        <w:ind w:firstLine="1298"/>
        <w:jc w:val="both"/>
      </w:pPr>
      <w:r w:rsidRPr="006C58FE">
        <w:t xml:space="preserve">- mokytojų </w:t>
      </w:r>
      <w:r w:rsidR="008F61FD">
        <w:t xml:space="preserve">tarybos posėdžio </w:t>
      </w:r>
      <w:r w:rsidRPr="006C58FE">
        <w:t>susirinkimo sprendimu mokinio šalinimas iš mokyklos.</w:t>
      </w:r>
    </w:p>
    <w:p w:rsidR="0077157A" w:rsidRPr="006C58FE" w:rsidRDefault="008F61FD" w:rsidP="00B65449">
      <w:pPr>
        <w:tabs>
          <w:tab w:val="left" w:pos="567"/>
        </w:tabs>
        <w:jc w:val="both"/>
      </w:pPr>
      <w:r>
        <w:t xml:space="preserve">        </w:t>
      </w:r>
      <w:r w:rsidR="008B03F3">
        <w:t xml:space="preserve"> </w:t>
      </w:r>
      <w:r w:rsidR="0077157A" w:rsidRPr="006C58FE">
        <w:t>10</w:t>
      </w:r>
      <w:r w:rsidR="00757122">
        <w:t>8</w:t>
      </w:r>
      <w:r>
        <w:t>.</w:t>
      </w:r>
      <w:r w:rsidR="0077157A" w:rsidRPr="006C58FE">
        <w:t xml:space="preserve">4. Padarius materialinę žalą </w:t>
      </w:r>
      <w:r w:rsidR="008B03F3">
        <w:t>gimnazijai</w:t>
      </w:r>
      <w:r w:rsidR="0077157A" w:rsidRPr="006C58FE">
        <w:t>, ją atlyginti per 10 dienų (sutvarkyti ar užmokėti pinigus – už išmuštą langą, sugadintą durų užraktą, sulaužytą ar supjaustytą baldą, sudaužytą šviestuvą, langą, kitų įrenginių sugadinimą atlyginti pagal komisijos padarytą žalos įvertinimą).</w:t>
      </w:r>
    </w:p>
    <w:p w:rsidR="0077157A" w:rsidRPr="006C58FE" w:rsidRDefault="0077157A" w:rsidP="00B65449">
      <w:pPr>
        <w:ind w:firstLine="567"/>
        <w:jc w:val="both"/>
      </w:pPr>
      <w:r w:rsidRPr="006C58FE">
        <w:t>10</w:t>
      </w:r>
      <w:r w:rsidR="00757122">
        <w:t>8</w:t>
      </w:r>
      <w:r w:rsidR="008F61FD">
        <w:t>.</w:t>
      </w:r>
      <w:r w:rsidRPr="006C58FE">
        <w:t xml:space="preserve">5. Už įžūlų elgesį, chuliganizmą </w:t>
      </w:r>
      <w:r w:rsidR="008B03F3">
        <w:t>gimnazijoje</w:t>
      </w:r>
      <w:r w:rsidRPr="006C58FE">
        <w:t xml:space="preserve"> ir trukdymą ugdymo procesui </w:t>
      </w:r>
      <w:r w:rsidR="008B03F3">
        <w:t>–</w:t>
      </w:r>
      <w:r w:rsidRPr="006C58FE">
        <w:t xml:space="preserve"> įspėjimas. Už tą patį nusižengimą antrą kartą </w:t>
      </w:r>
      <w:r w:rsidR="008B03F3">
        <w:t xml:space="preserve">– </w:t>
      </w:r>
      <w:r w:rsidRPr="006C58FE">
        <w:t>papeikimas, mokinio elgesio svarstymas prevencinio darbo grupės posėdyje.</w:t>
      </w:r>
    </w:p>
    <w:p w:rsidR="0077157A" w:rsidRPr="006C58FE" w:rsidRDefault="0077157A" w:rsidP="00B65449">
      <w:pPr>
        <w:ind w:firstLine="567"/>
        <w:jc w:val="both"/>
      </w:pPr>
      <w:r w:rsidRPr="006C58FE">
        <w:t>10</w:t>
      </w:r>
      <w:r w:rsidR="00757122">
        <w:t>8</w:t>
      </w:r>
      <w:r w:rsidR="008F61FD">
        <w:t>.</w:t>
      </w:r>
      <w:r w:rsidRPr="006C58FE">
        <w:t>6. Už necenzūrinių žodžių vartojimą – įspėjimas. Už tą patį nusižengim</w:t>
      </w:r>
      <w:r w:rsidR="00C9245A">
        <w:t>ą antrą kartą –</w:t>
      </w:r>
      <w:r w:rsidRPr="006C58FE">
        <w:t xml:space="preserve"> papeikimas.</w:t>
      </w:r>
    </w:p>
    <w:p w:rsidR="0077157A" w:rsidRPr="006C58FE" w:rsidRDefault="0077157A" w:rsidP="00B65449">
      <w:pPr>
        <w:ind w:firstLine="567"/>
        <w:jc w:val="both"/>
      </w:pPr>
      <w:r w:rsidRPr="006C58FE">
        <w:rPr>
          <w:lang w:val="fi-FI"/>
        </w:rPr>
        <w:t>10</w:t>
      </w:r>
      <w:r w:rsidR="00757122">
        <w:rPr>
          <w:lang w:val="fi-FI"/>
        </w:rPr>
        <w:t>8</w:t>
      </w:r>
      <w:r w:rsidRPr="006C58FE">
        <w:rPr>
          <w:lang w:val="fi-FI"/>
        </w:rPr>
        <w:t>.</w:t>
      </w:r>
      <w:r w:rsidRPr="006C58FE">
        <w:t xml:space="preserve">7. Už rūkymą </w:t>
      </w:r>
      <w:r w:rsidR="008B03F3">
        <w:t>gimnazijos</w:t>
      </w:r>
      <w:r w:rsidRPr="006C58FE">
        <w:t xml:space="preserve"> teritorijoje – papeikimas</w:t>
      </w:r>
      <w:r w:rsidR="00155028">
        <w:t xml:space="preserve">, už rūkymą viešoje vietoje – įspėjimas. </w:t>
      </w:r>
      <w:r w:rsidRPr="006C58FE">
        <w:t xml:space="preserve"> Pakartotinai nusižengus, informuojamas  nepilnamečių reikalų inspektorius.</w:t>
      </w:r>
    </w:p>
    <w:p w:rsidR="0077157A" w:rsidRPr="006C58FE" w:rsidRDefault="0077157A" w:rsidP="00B65449">
      <w:pPr>
        <w:ind w:firstLine="567"/>
        <w:jc w:val="both"/>
      </w:pPr>
      <w:r w:rsidRPr="006C58FE">
        <w:t>10</w:t>
      </w:r>
      <w:r w:rsidR="00757122">
        <w:t>8</w:t>
      </w:r>
      <w:r w:rsidR="008F61FD">
        <w:t>.</w:t>
      </w:r>
      <w:r w:rsidRPr="006C58FE">
        <w:t>8. Už alkoholinių gėrimų, kv</w:t>
      </w:r>
      <w:r w:rsidR="0076696B">
        <w:t>a</w:t>
      </w:r>
      <w:r w:rsidRPr="006C58FE">
        <w:t>išal</w:t>
      </w:r>
      <w:r w:rsidR="0076696B">
        <w:t>ų</w:t>
      </w:r>
      <w:r w:rsidRPr="006C58FE">
        <w:t xml:space="preserve"> vartojimą mokykloje, atvykimą į mokyklą nuo jų apsvaigus – papeikimas , apie tai informuojami tėvai, nepilnamečių reikalų inspektorius.</w:t>
      </w:r>
    </w:p>
    <w:p w:rsidR="0077157A" w:rsidRPr="006C58FE" w:rsidRDefault="0077157A" w:rsidP="00B65449">
      <w:pPr>
        <w:ind w:firstLine="567"/>
        <w:jc w:val="both"/>
      </w:pPr>
      <w:r w:rsidRPr="006C58FE">
        <w:rPr>
          <w:lang w:val="fi-FI"/>
        </w:rPr>
        <w:t>10</w:t>
      </w:r>
      <w:r w:rsidR="00757122">
        <w:rPr>
          <w:lang w:val="fi-FI"/>
        </w:rPr>
        <w:t>8</w:t>
      </w:r>
      <w:r w:rsidRPr="006C58FE">
        <w:rPr>
          <w:lang w:val="fi-FI"/>
        </w:rPr>
        <w:t>.</w:t>
      </w:r>
      <w:r w:rsidRPr="006C58FE">
        <w:t>9. Mokinys, turintis 16 metų, gavęs 3 papeikimus, šalinamas iš mokyklos.</w:t>
      </w:r>
    </w:p>
    <w:p w:rsidR="0077157A" w:rsidRPr="006C58FE" w:rsidRDefault="0077157A" w:rsidP="00B65449">
      <w:pPr>
        <w:ind w:firstLine="567"/>
        <w:jc w:val="both"/>
      </w:pPr>
      <w:r w:rsidRPr="006C58FE">
        <w:t>10</w:t>
      </w:r>
      <w:r w:rsidR="00757122">
        <w:t>8</w:t>
      </w:r>
      <w:r w:rsidR="008F61FD">
        <w:t>.</w:t>
      </w:r>
      <w:r w:rsidRPr="006C58FE">
        <w:t>10. Neleistina mokinius skatinti piniginėmis premijomis, bausti juos fizinėmis bausmėmis, statyti į kampą, pamokos metu išvaryti už durų.</w:t>
      </w:r>
    </w:p>
    <w:p w:rsidR="0077157A" w:rsidRPr="006C58FE" w:rsidRDefault="0077157A" w:rsidP="00B65449">
      <w:pPr>
        <w:ind w:firstLine="567"/>
        <w:jc w:val="both"/>
      </w:pPr>
      <w:r w:rsidRPr="006C58FE">
        <w:t>10</w:t>
      </w:r>
      <w:r w:rsidR="00757122">
        <w:t>8</w:t>
      </w:r>
      <w:r w:rsidR="008F61FD">
        <w:t>.</w:t>
      </w:r>
      <w:r w:rsidRPr="006C58FE">
        <w:t>11. Jei mokinys gauna nuobaudą ar paskatinimą, informuojami tėvai.</w:t>
      </w:r>
    </w:p>
    <w:p w:rsidR="0077157A" w:rsidRDefault="0077157A" w:rsidP="00B65449">
      <w:pPr>
        <w:jc w:val="both"/>
      </w:pPr>
    </w:p>
    <w:p w:rsidR="00132DBF" w:rsidRPr="006C58FE" w:rsidRDefault="00132DBF" w:rsidP="00B65449">
      <w:pPr>
        <w:jc w:val="both"/>
      </w:pPr>
    </w:p>
    <w:p w:rsidR="0051351B" w:rsidRDefault="0051351B" w:rsidP="00B65449">
      <w:pPr>
        <w:tabs>
          <w:tab w:val="left" w:pos="567"/>
        </w:tabs>
        <w:jc w:val="both"/>
        <w:outlineLvl w:val="0"/>
        <w:rPr>
          <w:b/>
        </w:rPr>
      </w:pPr>
      <w:r>
        <w:rPr>
          <w:b/>
        </w:rPr>
        <w:t xml:space="preserve">      </w:t>
      </w:r>
      <w:r w:rsidR="00132DBF">
        <w:rPr>
          <w:b/>
        </w:rPr>
        <w:t xml:space="preserve">   </w:t>
      </w:r>
      <w:r w:rsidR="0077157A" w:rsidRPr="006C58FE">
        <w:rPr>
          <w:b/>
        </w:rPr>
        <w:t>1</w:t>
      </w:r>
      <w:r w:rsidR="00757122">
        <w:rPr>
          <w:b/>
        </w:rPr>
        <w:t>09</w:t>
      </w:r>
      <w:r>
        <w:rPr>
          <w:b/>
        </w:rPr>
        <w:t>.</w:t>
      </w:r>
      <w:r w:rsidR="0077157A" w:rsidRPr="006C58FE">
        <w:rPr>
          <w:b/>
        </w:rPr>
        <w:t xml:space="preserve"> Mokinys privalo</w:t>
      </w:r>
      <w:r>
        <w:rPr>
          <w:b/>
        </w:rPr>
        <w:t>:</w:t>
      </w:r>
    </w:p>
    <w:p w:rsidR="0077157A" w:rsidRPr="006C58FE" w:rsidRDefault="0077157A" w:rsidP="00B65449">
      <w:pPr>
        <w:tabs>
          <w:tab w:val="left" w:pos="567"/>
        </w:tabs>
        <w:jc w:val="both"/>
        <w:outlineLvl w:val="0"/>
      </w:pPr>
      <w:r w:rsidRPr="006C58FE">
        <w:t xml:space="preserve"> </w:t>
      </w:r>
      <w:r w:rsidR="0051351B">
        <w:t xml:space="preserve">       </w:t>
      </w:r>
      <w:r w:rsidR="00132DBF">
        <w:t xml:space="preserve"> </w:t>
      </w:r>
      <w:r w:rsidRPr="006C58FE">
        <w:t>1</w:t>
      </w:r>
      <w:r w:rsidR="00757122">
        <w:t>09</w:t>
      </w:r>
      <w:r w:rsidR="0051351B">
        <w:t>.</w:t>
      </w:r>
      <w:r w:rsidRPr="006C58FE">
        <w:t xml:space="preserve">1. Sudarius mokymo sutartį, laikytis visų jos sąlygų, </w:t>
      </w:r>
      <w:r w:rsidR="008B03F3">
        <w:t>gimnazijos</w:t>
      </w:r>
      <w:r w:rsidRPr="006C58FE">
        <w:t xml:space="preserve"> darbo tvarką reglamentuojančių dokumentų reikalavimų.</w:t>
      </w:r>
    </w:p>
    <w:p w:rsidR="0077157A" w:rsidRPr="006C58FE" w:rsidRDefault="0051351B" w:rsidP="00B65449">
      <w:pPr>
        <w:jc w:val="both"/>
      </w:pPr>
      <w:r>
        <w:t xml:space="preserve">         </w:t>
      </w:r>
      <w:r w:rsidR="0077157A" w:rsidRPr="006C58FE">
        <w:t>1</w:t>
      </w:r>
      <w:r w:rsidR="00247350">
        <w:t>09</w:t>
      </w:r>
      <w:r>
        <w:t>.</w:t>
      </w:r>
      <w:r w:rsidR="0077157A" w:rsidRPr="006C58FE">
        <w:t>2. Stropiai mokytis, gerbti mokytojus ir kitus mokyklos bendruomenės narius.</w:t>
      </w:r>
    </w:p>
    <w:p w:rsidR="0077157A" w:rsidRPr="006C58FE" w:rsidRDefault="0051351B" w:rsidP="00B65449">
      <w:pPr>
        <w:jc w:val="both"/>
      </w:pPr>
      <w:r>
        <w:t xml:space="preserve">         </w:t>
      </w:r>
      <w:r w:rsidR="0077157A" w:rsidRPr="006C58FE">
        <w:t>1</w:t>
      </w:r>
      <w:r w:rsidR="00247350">
        <w:t>09</w:t>
      </w:r>
      <w:r w:rsidR="0077157A" w:rsidRPr="006C58FE">
        <w:t>.3. Mokytis pagal privalomojo švietimo programas iki 16 metų.</w:t>
      </w:r>
    </w:p>
    <w:p w:rsidR="0077157A" w:rsidRPr="006C58FE" w:rsidRDefault="0051351B" w:rsidP="00B65449">
      <w:pPr>
        <w:jc w:val="both"/>
      </w:pPr>
      <w:r>
        <w:t xml:space="preserve">         </w:t>
      </w:r>
      <w:r w:rsidR="0077157A" w:rsidRPr="006C58FE">
        <w:t>1</w:t>
      </w:r>
      <w:r w:rsidR="00247350">
        <w:t>09</w:t>
      </w:r>
      <w:r>
        <w:t>.</w:t>
      </w:r>
      <w:r w:rsidR="0077157A" w:rsidRPr="006C58FE">
        <w:t>4. Laikytis LR įstatymų.</w:t>
      </w:r>
    </w:p>
    <w:p w:rsidR="0077157A" w:rsidRDefault="0077157A" w:rsidP="00B65449">
      <w:pPr>
        <w:jc w:val="both"/>
        <w:outlineLvl w:val="0"/>
        <w:rPr>
          <w:b/>
          <w:bCs/>
        </w:rPr>
      </w:pPr>
    </w:p>
    <w:p w:rsidR="00B65449" w:rsidRDefault="00B65449" w:rsidP="00B65449">
      <w:pPr>
        <w:jc w:val="both"/>
        <w:outlineLvl w:val="0"/>
        <w:rPr>
          <w:b/>
          <w:bCs/>
        </w:rPr>
      </w:pPr>
    </w:p>
    <w:p w:rsidR="00B65449" w:rsidRDefault="00B65449" w:rsidP="00B65449">
      <w:pPr>
        <w:jc w:val="both"/>
        <w:outlineLvl w:val="0"/>
        <w:rPr>
          <w:b/>
          <w:bCs/>
        </w:rPr>
      </w:pPr>
    </w:p>
    <w:p w:rsidR="00B65449" w:rsidRPr="006C58FE" w:rsidRDefault="00B65449" w:rsidP="00B65449">
      <w:pPr>
        <w:jc w:val="both"/>
        <w:outlineLvl w:val="0"/>
        <w:rPr>
          <w:b/>
          <w:bCs/>
        </w:rPr>
      </w:pPr>
    </w:p>
    <w:p w:rsidR="0077157A" w:rsidRDefault="0051351B" w:rsidP="00B65449">
      <w:pPr>
        <w:tabs>
          <w:tab w:val="left" w:pos="567"/>
        </w:tabs>
        <w:jc w:val="both"/>
        <w:outlineLvl w:val="0"/>
        <w:rPr>
          <w:b/>
          <w:bCs/>
        </w:rPr>
      </w:pPr>
      <w:r>
        <w:rPr>
          <w:b/>
          <w:bCs/>
        </w:rPr>
        <w:lastRenderedPageBreak/>
        <w:t xml:space="preserve">      </w:t>
      </w:r>
      <w:r w:rsidR="00132DBF">
        <w:rPr>
          <w:b/>
          <w:bCs/>
        </w:rPr>
        <w:t xml:space="preserve">   </w:t>
      </w:r>
      <w:r w:rsidR="0077157A" w:rsidRPr="006C58FE">
        <w:rPr>
          <w:b/>
          <w:bCs/>
        </w:rPr>
        <w:t>1</w:t>
      </w:r>
      <w:r w:rsidR="00247350">
        <w:rPr>
          <w:b/>
          <w:bCs/>
        </w:rPr>
        <w:t>10</w:t>
      </w:r>
      <w:r w:rsidR="0077157A" w:rsidRPr="006C58FE">
        <w:rPr>
          <w:b/>
          <w:bCs/>
        </w:rPr>
        <w:t xml:space="preserve">. Priėmimo </w:t>
      </w:r>
      <w:r w:rsidR="008B03F3">
        <w:rPr>
          <w:b/>
          <w:bCs/>
        </w:rPr>
        <w:t xml:space="preserve">į </w:t>
      </w:r>
      <w:r>
        <w:rPr>
          <w:b/>
          <w:bCs/>
        </w:rPr>
        <w:t xml:space="preserve">gimnaziją </w:t>
      </w:r>
      <w:r w:rsidR="0077157A" w:rsidRPr="006C58FE">
        <w:rPr>
          <w:b/>
          <w:bCs/>
        </w:rPr>
        <w:t>ir išvykimo tvarka</w:t>
      </w:r>
      <w:r>
        <w:rPr>
          <w:b/>
          <w:bCs/>
        </w:rPr>
        <w:t>:</w:t>
      </w:r>
    </w:p>
    <w:p w:rsidR="0051351B" w:rsidRPr="006C58FE" w:rsidRDefault="0051351B" w:rsidP="00B65449">
      <w:pPr>
        <w:jc w:val="both"/>
        <w:outlineLvl w:val="0"/>
        <w:rPr>
          <w:b/>
          <w:bCs/>
        </w:rPr>
      </w:pPr>
    </w:p>
    <w:p w:rsidR="0077157A" w:rsidRPr="006C58FE" w:rsidRDefault="0051351B" w:rsidP="00B65449">
      <w:pPr>
        <w:jc w:val="both"/>
      </w:pPr>
      <w:r>
        <w:t xml:space="preserve">         </w:t>
      </w:r>
      <w:r w:rsidR="0077157A" w:rsidRPr="006C58FE">
        <w:t>1</w:t>
      </w:r>
      <w:r w:rsidR="00247350">
        <w:t>10</w:t>
      </w:r>
      <w:r w:rsidR="0077157A" w:rsidRPr="006C58FE">
        <w:t>.1. Moksleivių priėmimas ir išvykimas, klasių komplektav</w:t>
      </w:r>
      <w:r w:rsidR="008B03F3">
        <w:t>imas vykdomas vadovaujantis „</w:t>
      </w:r>
      <w:r w:rsidR="006C58FE" w:rsidRPr="006C58FE">
        <w:t>Mok</w:t>
      </w:r>
      <w:r w:rsidR="0077157A" w:rsidRPr="006C58FE">
        <w:t>i</w:t>
      </w:r>
      <w:r w:rsidR="006C58FE" w:rsidRPr="006C58FE">
        <w:t>ni</w:t>
      </w:r>
      <w:r w:rsidR="0077157A" w:rsidRPr="006C58FE">
        <w:t>ų priėmimo ir išvykimo, klasių komplektavimo tvarka.“</w:t>
      </w:r>
    </w:p>
    <w:p w:rsidR="0077157A" w:rsidRPr="006C58FE" w:rsidRDefault="0077157A" w:rsidP="00B65449">
      <w:pPr>
        <w:jc w:val="both"/>
      </w:pPr>
    </w:p>
    <w:p w:rsidR="00E56861" w:rsidRPr="00B37E6D" w:rsidRDefault="00132DBF" w:rsidP="00B65449">
      <w:pPr>
        <w:tabs>
          <w:tab w:val="left" w:pos="567"/>
        </w:tabs>
        <w:spacing w:before="100" w:beforeAutospacing="1"/>
        <w:jc w:val="center"/>
        <w:rPr>
          <w:b/>
          <w:color w:val="000000"/>
        </w:rPr>
      </w:pPr>
      <w:r>
        <w:rPr>
          <w:b/>
          <w:color w:val="000000"/>
        </w:rPr>
        <w:t>X</w:t>
      </w:r>
      <w:r w:rsidR="00F14034">
        <w:rPr>
          <w:b/>
          <w:color w:val="000000"/>
        </w:rPr>
        <w:t>V</w:t>
      </w:r>
      <w:r w:rsidR="00D73348" w:rsidRPr="00B37E6D">
        <w:rPr>
          <w:b/>
          <w:color w:val="000000"/>
        </w:rPr>
        <w:t>.  BAIGIAMOSIOS NUOSTATOS</w:t>
      </w:r>
      <w:r w:rsidR="00D73348" w:rsidRPr="00B37E6D">
        <w:rPr>
          <w:b/>
          <w:color w:val="000000"/>
        </w:rPr>
        <w:cr/>
      </w:r>
    </w:p>
    <w:p w:rsidR="00D73348" w:rsidRPr="00B37E6D" w:rsidRDefault="00E56861" w:rsidP="00B65449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 </w:t>
      </w:r>
      <w:r w:rsidR="00132DBF">
        <w:rPr>
          <w:color w:val="000000"/>
        </w:rPr>
        <w:t xml:space="preserve"> </w:t>
      </w:r>
      <w:r w:rsidR="00D73348" w:rsidRPr="00B37E6D">
        <w:rPr>
          <w:color w:val="000000"/>
        </w:rPr>
        <w:t>1</w:t>
      </w:r>
      <w:r w:rsidR="00247350">
        <w:rPr>
          <w:color w:val="000000"/>
        </w:rPr>
        <w:t>11</w:t>
      </w:r>
      <w:r w:rsidR="00D73348" w:rsidRPr="00B37E6D">
        <w:rPr>
          <w:color w:val="000000"/>
        </w:rPr>
        <w:t xml:space="preserve">. Darbuotojui, pažeidusiam šias </w:t>
      </w:r>
      <w:r>
        <w:rPr>
          <w:color w:val="000000"/>
        </w:rPr>
        <w:t>t</w:t>
      </w:r>
      <w:r w:rsidR="00D73348" w:rsidRPr="00B37E6D">
        <w:rPr>
          <w:color w:val="000000"/>
        </w:rPr>
        <w:t>aisykles, taikoma tarnybinė ar drausminė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atsakomybė, kurią reglamentuoja Lietuvos Respublikos Valstybės tarnybos įstatymas ir Lietuvos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>Respublikos Darbo kodeksas.</w:t>
      </w:r>
    </w:p>
    <w:p w:rsidR="00D73348" w:rsidRPr="00B37E6D" w:rsidRDefault="00E56861" w:rsidP="00B65449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132DB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B37E6D" w:rsidRPr="00B37E6D">
        <w:rPr>
          <w:color w:val="000000"/>
        </w:rPr>
        <w:t>1</w:t>
      </w:r>
      <w:r>
        <w:rPr>
          <w:color w:val="000000"/>
        </w:rPr>
        <w:t>1</w:t>
      </w:r>
      <w:r w:rsidR="00247350">
        <w:rPr>
          <w:color w:val="000000"/>
        </w:rPr>
        <w:t>2</w:t>
      </w:r>
      <w:r w:rsidR="00D73348" w:rsidRPr="00B37E6D">
        <w:rPr>
          <w:color w:val="000000"/>
        </w:rPr>
        <w:t xml:space="preserve">. Visi darbuotojai supažindinami su šiomis </w:t>
      </w:r>
      <w:r>
        <w:rPr>
          <w:color w:val="000000"/>
        </w:rPr>
        <w:t>t</w:t>
      </w:r>
      <w:r w:rsidR="00D73348" w:rsidRPr="00B37E6D">
        <w:rPr>
          <w:color w:val="000000"/>
        </w:rPr>
        <w:t>aisyklėmis pasirašytinai.</w:t>
      </w:r>
    </w:p>
    <w:p w:rsidR="00D73348" w:rsidRPr="00B37E6D" w:rsidRDefault="00E56861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32DBF">
        <w:rPr>
          <w:color w:val="000000"/>
        </w:rPr>
        <w:t xml:space="preserve"> </w:t>
      </w:r>
      <w:r w:rsidR="00B37E6D" w:rsidRPr="00B37E6D">
        <w:rPr>
          <w:color w:val="000000"/>
        </w:rPr>
        <w:t>1</w:t>
      </w:r>
      <w:r>
        <w:rPr>
          <w:color w:val="000000"/>
        </w:rPr>
        <w:t>1</w:t>
      </w:r>
      <w:r w:rsidR="00247350">
        <w:rPr>
          <w:color w:val="000000"/>
        </w:rPr>
        <w:t>3</w:t>
      </w:r>
      <w:r w:rsidR="00D73348" w:rsidRPr="00B37E6D">
        <w:rPr>
          <w:color w:val="000000"/>
        </w:rPr>
        <w:t>. Taisyklių laikosi visi darbuotojai.</w:t>
      </w:r>
    </w:p>
    <w:p w:rsidR="00D73348" w:rsidRPr="00B37E6D" w:rsidRDefault="00E56861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132DBF">
        <w:rPr>
          <w:color w:val="000000"/>
        </w:rPr>
        <w:t xml:space="preserve"> </w:t>
      </w:r>
      <w:r w:rsidR="00B37E6D" w:rsidRPr="00B37E6D">
        <w:rPr>
          <w:color w:val="000000"/>
        </w:rPr>
        <w:t>1</w:t>
      </w:r>
      <w:r w:rsidR="00247350">
        <w:rPr>
          <w:color w:val="000000"/>
        </w:rPr>
        <w:t>14</w:t>
      </w:r>
      <w:r w:rsidR="00D73348" w:rsidRPr="00B37E6D">
        <w:rPr>
          <w:color w:val="000000"/>
        </w:rPr>
        <w:t xml:space="preserve">. Taisyklių keitimas gali būti inicijuojamas </w:t>
      </w:r>
      <w:r>
        <w:rPr>
          <w:color w:val="000000"/>
        </w:rPr>
        <w:t>m</w:t>
      </w:r>
      <w:r w:rsidR="00D73348" w:rsidRPr="00B37E6D">
        <w:rPr>
          <w:color w:val="000000"/>
        </w:rPr>
        <w:t>okytojų tarybos, gimnazijos</w:t>
      </w:r>
      <w:r>
        <w:rPr>
          <w:color w:val="000000"/>
        </w:rPr>
        <w:t xml:space="preserve"> </w:t>
      </w:r>
      <w:r w:rsidR="00D73348" w:rsidRPr="00B37E6D">
        <w:rPr>
          <w:color w:val="000000"/>
        </w:rPr>
        <w:t xml:space="preserve">tarybos ar </w:t>
      </w:r>
      <w:r>
        <w:rPr>
          <w:color w:val="000000"/>
        </w:rPr>
        <w:t>d</w:t>
      </w:r>
      <w:r w:rsidR="00D73348" w:rsidRPr="00B37E6D">
        <w:rPr>
          <w:color w:val="000000"/>
        </w:rPr>
        <w:t>irektoriaus.</w:t>
      </w:r>
    </w:p>
    <w:p w:rsidR="00D73348" w:rsidRDefault="00E56861" w:rsidP="00B65449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32DB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37E6D" w:rsidRPr="00B37E6D">
        <w:rPr>
          <w:color w:val="000000"/>
        </w:rPr>
        <w:t>1</w:t>
      </w:r>
      <w:r>
        <w:rPr>
          <w:color w:val="000000"/>
        </w:rPr>
        <w:t>1</w:t>
      </w:r>
      <w:r w:rsidR="00247350">
        <w:rPr>
          <w:color w:val="000000"/>
        </w:rPr>
        <w:t>5</w:t>
      </w:r>
      <w:bookmarkStart w:id="0" w:name="_GoBack"/>
      <w:bookmarkEnd w:id="0"/>
      <w:r w:rsidR="00D73348" w:rsidRPr="00B37E6D">
        <w:rPr>
          <w:color w:val="000000"/>
        </w:rPr>
        <w:t>. Darbo tvarkos taisyklės yra viešos.</w:t>
      </w:r>
      <w:r w:rsidR="00D73348" w:rsidRPr="00B37E6D">
        <w:rPr>
          <w:color w:val="000000"/>
        </w:rPr>
        <w:cr/>
      </w:r>
    </w:p>
    <w:p w:rsidR="00E56861" w:rsidRPr="00B37E6D" w:rsidRDefault="00E56861" w:rsidP="00B65449">
      <w:pPr>
        <w:jc w:val="both"/>
        <w:rPr>
          <w:color w:val="000000"/>
        </w:rPr>
      </w:pPr>
    </w:p>
    <w:p w:rsidR="00AD6EEE" w:rsidRPr="00B37E6D" w:rsidRDefault="00D73348" w:rsidP="00B65449">
      <w:pPr>
        <w:jc w:val="center"/>
        <w:rPr>
          <w:color w:val="000000"/>
        </w:rPr>
      </w:pPr>
      <w:r w:rsidRPr="00B37E6D">
        <w:rPr>
          <w:color w:val="000000"/>
        </w:rPr>
        <w:t>_____________________</w:t>
      </w:r>
    </w:p>
    <w:p w:rsidR="000B69C6" w:rsidRDefault="000B69C6" w:rsidP="00B65449">
      <w:pPr>
        <w:jc w:val="both"/>
        <w:rPr>
          <w:color w:val="000000"/>
        </w:rPr>
      </w:pPr>
    </w:p>
    <w:p w:rsidR="000B69C6" w:rsidRPr="000B69C6" w:rsidRDefault="000B69C6" w:rsidP="00B65449">
      <w:pPr>
        <w:jc w:val="both"/>
      </w:pPr>
    </w:p>
    <w:p w:rsidR="000B69C6" w:rsidRDefault="000B69C6" w:rsidP="00B65449">
      <w:pPr>
        <w:jc w:val="both"/>
      </w:pPr>
    </w:p>
    <w:sectPr w:rsidR="000B69C6" w:rsidSect="00C9245A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B7" w:rsidRDefault="006B5AB7" w:rsidP="00C9245A">
      <w:r>
        <w:separator/>
      </w:r>
    </w:p>
  </w:endnote>
  <w:endnote w:type="continuationSeparator" w:id="0">
    <w:p w:rsidR="006B5AB7" w:rsidRDefault="006B5AB7" w:rsidP="00C9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B7" w:rsidRDefault="006B5AB7" w:rsidP="00C9245A">
      <w:r>
        <w:separator/>
      </w:r>
    </w:p>
  </w:footnote>
  <w:footnote w:type="continuationSeparator" w:id="0">
    <w:p w:rsidR="006B5AB7" w:rsidRDefault="006B5AB7" w:rsidP="00C9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122" w:rsidRDefault="00C879FF">
    <w:pPr>
      <w:pStyle w:val="Header"/>
      <w:jc w:val="center"/>
    </w:pPr>
    <w:r>
      <w:fldChar w:fldCharType="begin"/>
    </w:r>
    <w:r w:rsidR="00757122">
      <w:instrText xml:space="preserve"> PAGE   \* MERGEFORMAT </w:instrText>
    </w:r>
    <w:r>
      <w:fldChar w:fldCharType="separate"/>
    </w:r>
    <w:r w:rsidR="0028353D">
      <w:rPr>
        <w:noProof/>
      </w:rPr>
      <w:t>12</w:t>
    </w:r>
    <w:r>
      <w:rPr>
        <w:noProof/>
      </w:rPr>
      <w:fldChar w:fldCharType="end"/>
    </w:r>
  </w:p>
  <w:p w:rsidR="00757122" w:rsidRDefault="007571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77D2E"/>
    <w:multiLevelType w:val="hybridMultilevel"/>
    <w:tmpl w:val="2A0C75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348"/>
    <w:rsid w:val="00001E0D"/>
    <w:rsid w:val="00016AD2"/>
    <w:rsid w:val="00025A4B"/>
    <w:rsid w:val="00044DB0"/>
    <w:rsid w:val="0005321B"/>
    <w:rsid w:val="000778FB"/>
    <w:rsid w:val="00087025"/>
    <w:rsid w:val="00092E75"/>
    <w:rsid w:val="00094646"/>
    <w:rsid w:val="0009485D"/>
    <w:rsid w:val="000B2325"/>
    <w:rsid w:val="000B69C6"/>
    <w:rsid w:val="000C2EBA"/>
    <w:rsid w:val="000C79C1"/>
    <w:rsid w:val="000D7552"/>
    <w:rsid w:val="000E6E65"/>
    <w:rsid w:val="000F1B11"/>
    <w:rsid w:val="000F6CE6"/>
    <w:rsid w:val="00132DBF"/>
    <w:rsid w:val="00136967"/>
    <w:rsid w:val="00140722"/>
    <w:rsid w:val="00143D53"/>
    <w:rsid w:val="00155028"/>
    <w:rsid w:val="001819A6"/>
    <w:rsid w:val="0018548B"/>
    <w:rsid w:val="00185B34"/>
    <w:rsid w:val="00195F8B"/>
    <w:rsid w:val="001B2FBE"/>
    <w:rsid w:val="001C5A24"/>
    <w:rsid w:val="001C7C8D"/>
    <w:rsid w:val="001F0AC6"/>
    <w:rsid w:val="002255A6"/>
    <w:rsid w:val="00234B95"/>
    <w:rsid w:val="00237DA0"/>
    <w:rsid w:val="00247350"/>
    <w:rsid w:val="00256ECB"/>
    <w:rsid w:val="0028353D"/>
    <w:rsid w:val="00283D86"/>
    <w:rsid w:val="00287E91"/>
    <w:rsid w:val="002E1E6A"/>
    <w:rsid w:val="002E6347"/>
    <w:rsid w:val="002F0218"/>
    <w:rsid w:val="002F62F4"/>
    <w:rsid w:val="003267C9"/>
    <w:rsid w:val="00331F07"/>
    <w:rsid w:val="003430E2"/>
    <w:rsid w:val="00353D12"/>
    <w:rsid w:val="00386EEF"/>
    <w:rsid w:val="003970C4"/>
    <w:rsid w:val="003A35CE"/>
    <w:rsid w:val="003B070E"/>
    <w:rsid w:val="003B0C3B"/>
    <w:rsid w:val="003B4B88"/>
    <w:rsid w:val="003C2777"/>
    <w:rsid w:val="003C5F2F"/>
    <w:rsid w:val="003C6B24"/>
    <w:rsid w:val="003E5E41"/>
    <w:rsid w:val="0040384E"/>
    <w:rsid w:val="00414EE8"/>
    <w:rsid w:val="00440B3B"/>
    <w:rsid w:val="00445057"/>
    <w:rsid w:val="00453E9F"/>
    <w:rsid w:val="004802E2"/>
    <w:rsid w:val="004C0EEB"/>
    <w:rsid w:val="004C280A"/>
    <w:rsid w:val="004D05FC"/>
    <w:rsid w:val="004D4E51"/>
    <w:rsid w:val="004E48A9"/>
    <w:rsid w:val="004E4B15"/>
    <w:rsid w:val="00501986"/>
    <w:rsid w:val="0051351B"/>
    <w:rsid w:val="00523704"/>
    <w:rsid w:val="00531F89"/>
    <w:rsid w:val="00541988"/>
    <w:rsid w:val="0055209C"/>
    <w:rsid w:val="00564A1E"/>
    <w:rsid w:val="005958B1"/>
    <w:rsid w:val="005A7055"/>
    <w:rsid w:val="005A7922"/>
    <w:rsid w:val="005B5713"/>
    <w:rsid w:val="005C5241"/>
    <w:rsid w:val="005D079A"/>
    <w:rsid w:val="00613AF3"/>
    <w:rsid w:val="00614366"/>
    <w:rsid w:val="0061757E"/>
    <w:rsid w:val="00623D45"/>
    <w:rsid w:val="006A2D32"/>
    <w:rsid w:val="006B5AB7"/>
    <w:rsid w:val="006C58FE"/>
    <w:rsid w:val="007163D0"/>
    <w:rsid w:val="0074707F"/>
    <w:rsid w:val="00756E4E"/>
    <w:rsid w:val="00757122"/>
    <w:rsid w:val="007618D9"/>
    <w:rsid w:val="0076696B"/>
    <w:rsid w:val="0077157A"/>
    <w:rsid w:val="00795069"/>
    <w:rsid w:val="00795470"/>
    <w:rsid w:val="007C4F29"/>
    <w:rsid w:val="00821445"/>
    <w:rsid w:val="00827057"/>
    <w:rsid w:val="008645FE"/>
    <w:rsid w:val="00866594"/>
    <w:rsid w:val="00890653"/>
    <w:rsid w:val="00892030"/>
    <w:rsid w:val="008B03F3"/>
    <w:rsid w:val="008D4C30"/>
    <w:rsid w:val="008F61FD"/>
    <w:rsid w:val="009150C7"/>
    <w:rsid w:val="009306A3"/>
    <w:rsid w:val="009310A4"/>
    <w:rsid w:val="00957AD7"/>
    <w:rsid w:val="009615DA"/>
    <w:rsid w:val="0099348A"/>
    <w:rsid w:val="009C485A"/>
    <w:rsid w:val="009D2DEE"/>
    <w:rsid w:val="00A04618"/>
    <w:rsid w:val="00A41790"/>
    <w:rsid w:val="00A6569F"/>
    <w:rsid w:val="00AA27A3"/>
    <w:rsid w:val="00AD3C0B"/>
    <w:rsid w:val="00AD6EEE"/>
    <w:rsid w:val="00AD73A5"/>
    <w:rsid w:val="00B07E0C"/>
    <w:rsid w:val="00B161A1"/>
    <w:rsid w:val="00B17F69"/>
    <w:rsid w:val="00B37E6D"/>
    <w:rsid w:val="00B45ACB"/>
    <w:rsid w:val="00B47349"/>
    <w:rsid w:val="00B65449"/>
    <w:rsid w:val="00B665A3"/>
    <w:rsid w:val="00B6758C"/>
    <w:rsid w:val="00B83905"/>
    <w:rsid w:val="00B83CEE"/>
    <w:rsid w:val="00B86CFA"/>
    <w:rsid w:val="00B87298"/>
    <w:rsid w:val="00B96C0F"/>
    <w:rsid w:val="00BA3E9B"/>
    <w:rsid w:val="00BB2ADB"/>
    <w:rsid w:val="00BB2BE3"/>
    <w:rsid w:val="00BD298C"/>
    <w:rsid w:val="00BE073F"/>
    <w:rsid w:val="00BF3D83"/>
    <w:rsid w:val="00BF6121"/>
    <w:rsid w:val="00C24FAB"/>
    <w:rsid w:val="00C267DA"/>
    <w:rsid w:val="00C31E04"/>
    <w:rsid w:val="00C321C7"/>
    <w:rsid w:val="00C3590F"/>
    <w:rsid w:val="00C879FF"/>
    <w:rsid w:val="00C9245A"/>
    <w:rsid w:val="00CB3508"/>
    <w:rsid w:val="00CB4BA5"/>
    <w:rsid w:val="00CD03FF"/>
    <w:rsid w:val="00CD103E"/>
    <w:rsid w:val="00CD7ABB"/>
    <w:rsid w:val="00CE6293"/>
    <w:rsid w:val="00CF3488"/>
    <w:rsid w:val="00CF4FED"/>
    <w:rsid w:val="00D10AFC"/>
    <w:rsid w:val="00D318A0"/>
    <w:rsid w:val="00D61668"/>
    <w:rsid w:val="00D73348"/>
    <w:rsid w:val="00D7379F"/>
    <w:rsid w:val="00D83BBB"/>
    <w:rsid w:val="00D84694"/>
    <w:rsid w:val="00D86B02"/>
    <w:rsid w:val="00D91A36"/>
    <w:rsid w:val="00D9388F"/>
    <w:rsid w:val="00DA2CF6"/>
    <w:rsid w:val="00DB4206"/>
    <w:rsid w:val="00DD4BBD"/>
    <w:rsid w:val="00DE1A64"/>
    <w:rsid w:val="00DF0C1A"/>
    <w:rsid w:val="00DF0E02"/>
    <w:rsid w:val="00E0729A"/>
    <w:rsid w:val="00E2160C"/>
    <w:rsid w:val="00E30C1C"/>
    <w:rsid w:val="00E3675E"/>
    <w:rsid w:val="00E40EE3"/>
    <w:rsid w:val="00E43D7E"/>
    <w:rsid w:val="00E52BB6"/>
    <w:rsid w:val="00E56861"/>
    <w:rsid w:val="00E73D59"/>
    <w:rsid w:val="00E74A68"/>
    <w:rsid w:val="00E90E8C"/>
    <w:rsid w:val="00E92F67"/>
    <w:rsid w:val="00E95DF3"/>
    <w:rsid w:val="00EA4531"/>
    <w:rsid w:val="00EB1184"/>
    <w:rsid w:val="00ED06F1"/>
    <w:rsid w:val="00EE1C4F"/>
    <w:rsid w:val="00F01FDD"/>
    <w:rsid w:val="00F046EA"/>
    <w:rsid w:val="00F10B65"/>
    <w:rsid w:val="00F14034"/>
    <w:rsid w:val="00F5016B"/>
    <w:rsid w:val="00F616EB"/>
    <w:rsid w:val="00F73309"/>
    <w:rsid w:val="00FB3DD1"/>
    <w:rsid w:val="00FD2708"/>
    <w:rsid w:val="00FD4121"/>
    <w:rsid w:val="00FE3ABC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9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03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14034"/>
    <w:rPr>
      <w:b/>
      <w:bCs/>
    </w:rPr>
  </w:style>
  <w:style w:type="character" w:styleId="Emphasis">
    <w:name w:val="Emphasis"/>
    <w:uiPriority w:val="20"/>
    <w:qFormat/>
    <w:rsid w:val="00F14034"/>
    <w:rPr>
      <w:i/>
      <w:iCs/>
    </w:rPr>
  </w:style>
  <w:style w:type="paragraph" w:styleId="BalloonText">
    <w:name w:val="Balloon Text"/>
    <w:basedOn w:val="Normal"/>
    <w:semiHidden/>
    <w:rsid w:val="00283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245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9245A"/>
    <w:rPr>
      <w:sz w:val="24"/>
      <w:szCs w:val="24"/>
    </w:rPr>
  </w:style>
  <w:style w:type="paragraph" w:styleId="Footer">
    <w:name w:val="footer"/>
    <w:basedOn w:val="Normal"/>
    <w:link w:val="FooterChar"/>
    <w:rsid w:val="00C9245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C924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034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14034"/>
    <w:rPr>
      <w:b/>
      <w:bCs/>
    </w:rPr>
  </w:style>
  <w:style w:type="character" w:styleId="Emphasis">
    <w:name w:val="Emphasis"/>
    <w:uiPriority w:val="20"/>
    <w:qFormat/>
    <w:rsid w:val="00F14034"/>
    <w:rPr>
      <w:i/>
      <w:iCs/>
    </w:rPr>
  </w:style>
  <w:style w:type="paragraph" w:styleId="BalloonText">
    <w:name w:val="Balloon Text"/>
    <w:basedOn w:val="Normal"/>
    <w:semiHidden/>
    <w:rsid w:val="00283D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9245A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9245A"/>
    <w:rPr>
      <w:sz w:val="24"/>
      <w:szCs w:val="24"/>
    </w:rPr>
  </w:style>
  <w:style w:type="paragraph" w:styleId="Footer">
    <w:name w:val="footer"/>
    <w:basedOn w:val="Normal"/>
    <w:link w:val="FooterChar"/>
    <w:rsid w:val="00C9245A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C924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21954</Words>
  <Characters>12515</Characters>
  <Application>Microsoft Office Word</Application>
  <DocSecurity>0</DocSecurity>
  <Lines>104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HP</Company>
  <LinksUpToDate>false</LinksUpToDate>
  <CharactersWithSpaces>34401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Administrator</dc:creator>
  <cp:lastModifiedBy>User</cp:lastModifiedBy>
  <cp:revision>2</cp:revision>
  <cp:lastPrinted>2015-11-13T11:24:00Z</cp:lastPrinted>
  <dcterms:created xsi:type="dcterms:W3CDTF">2017-10-19T13:29:00Z</dcterms:created>
  <dcterms:modified xsi:type="dcterms:W3CDTF">2017-10-19T13:29:00Z</dcterms:modified>
</cp:coreProperties>
</file>